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969D6" w14:textId="77777777" w:rsidR="00FB5192" w:rsidRDefault="00FB5192" w:rsidP="001D3629">
      <w:pPr>
        <w:spacing w:after="0" w:line="240" w:lineRule="auto"/>
        <w:ind w:left="-284"/>
        <w:jc w:val="both"/>
        <w:rPr>
          <w:rFonts w:ascii="Arial" w:hAnsi="Arial" w:cs="Arial"/>
          <w:b/>
          <w:bCs/>
          <w:sz w:val="24"/>
          <w:szCs w:val="24"/>
        </w:rPr>
      </w:pPr>
    </w:p>
    <w:p w14:paraId="10D5CB29" w14:textId="77777777" w:rsidR="00FB5192" w:rsidRDefault="00FB5192" w:rsidP="001D3629">
      <w:pPr>
        <w:spacing w:after="0" w:line="240" w:lineRule="auto"/>
        <w:ind w:left="-284"/>
        <w:jc w:val="both"/>
        <w:rPr>
          <w:rFonts w:ascii="Arial" w:hAnsi="Arial" w:cs="Arial"/>
          <w:b/>
          <w:bCs/>
          <w:sz w:val="24"/>
          <w:szCs w:val="24"/>
        </w:rPr>
      </w:pPr>
    </w:p>
    <w:p w14:paraId="12AF1673" w14:textId="0E2DDF22" w:rsidR="0052687E" w:rsidRPr="00AA1B77" w:rsidRDefault="0052687E" w:rsidP="001D3629">
      <w:pPr>
        <w:spacing w:after="0" w:line="240" w:lineRule="auto"/>
        <w:ind w:left="-284"/>
        <w:jc w:val="both"/>
        <w:rPr>
          <w:rFonts w:ascii="Arial" w:hAnsi="Arial" w:cs="Arial"/>
          <w:b/>
          <w:bCs/>
          <w:sz w:val="24"/>
          <w:szCs w:val="24"/>
        </w:rPr>
      </w:pPr>
      <w:r w:rsidRPr="00AA1B77">
        <w:rPr>
          <w:rFonts w:ascii="Arial" w:hAnsi="Arial" w:cs="Arial"/>
          <w:b/>
          <w:bCs/>
          <w:sz w:val="24"/>
          <w:szCs w:val="24"/>
        </w:rPr>
        <w:t>EL CIUDADANO LIC. HÉCTOR GERMÁN RENÉ LÓPEZ SANTILLANA, PRESIDENTE MUNICIPAL DE LEÓN, ESTADO DE GUANAJUATO, A LOS HABITANTES DEL MISMO HAGO SABER:</w:t>
      </w:r>
    </w:p>
    <w:p w14:paraId="0B61B44B" w14:textId="77777777" w:rsidR="0052687E" w:rsidRPr="00AA1B77" w:rsidRDefault="0052687E" w:rsidP="001D3629">
      <w:pPr>
        <w:spacing w:after="0" w:line="240" w:lineRule="auto"/>
        <w:ind w:left="-284"/>
        <w:jc w:val="both"/>
        <w:rPr>
          <w:rFonts w:ascii="Arial" w:hAnsi="Arial" w:cs="Arial"/>
          <w:b/>
          <w:bCs/>
          <w:sz w:val="24"/>
          <w:szCs w:val="24"/>
        </w:rPr>
      </w:pPr>
    </w:p>
    <w:p w14:paraId="0EB9B5FF" w14:textId="09BD305A" w:rsidR="0052687E" w:rsidRPr="00AA1B77" w:rsidRDefault="0052687E" w:rsidP="001D3629">
      <w:pPr>
        <w:spacing w:after="0" w:line="240" w:lineRule="auto"/>
        <w:ind w:left="-284"/>
        <w:jc w:val="both"/>
        <w:rPr>
          <w:rFonts w:ascii="Arial" w:hAnsi="Arial" w:cs="Arial"/>
          <w:b/>
          <w:bCs/>
          <w:sz w:val="24"/>
          <w:szCs w:val="24"/>
        </w:rPr>
      </w:pPr>
      <w:r w:rsidRPr="00AA1B77">
        <w:rPr>
          <w:rFonts w:ascii="Arial" w:hAnsi="Arial" w:cs="Arial"/>
          <w:b/>
          <w:bCs/>
          <w:sz w:val="24"/>
          <w:szCs w:val="24"/>
        </w:rPr>
        <w:t xml:space="preserve">EL HONORABLE AYUNTAMIENTO CONSTITUCIONAL QUE PRESIDO, EN EJERCICIO DE LAS FACULTADES QUE LE CONFIEREN LOS ARTÍCULOS 76 FRACCIÓN I INCISO B), 236, 239 Y 240 DE LA </w:t>
      </w:r>
      <w:r w:rsidRPr="00AA1B77">
        <w:rPr>
          <w:rFonts w:ascii="Arial" w:hAnsi="Arial" w:cs="Arial"/>
          <w:b/>
          <w:sz w:val="24"/>
          <w:szCs w:val="24"/>
        </w:rPr>
        <w:t>LEY ORGÁNICA MUNICIPAL PARA EL ESTADO DE GUANAJUATO;</w:t>
      </w:r>
      <w:r w:rsidRPr="00AA1B77">
        <w:rPr>
          <w:rFonts w:ascii="Arial" w:hAnsi="Arial" w:cs="Arial"/>
          <w:b/>
          <w:bCs/>
          <w:sz w:val="24"/>
          <w:szCs w:val="24"/>
        </w:rPr>
        <w:t xml:space="preserve"> EN SESIÓN ORDINARIA CELEBRADA EL 24 D</w:t>
      </w:r>
      <w:r w:rsidR="00702913">
        <w:rPr>
          <w:rFonts w:ascii="Arial" w:hAnsi="Arial" w:cs="Arial"/>
          <w:b/>
          <w:bCs/>
          <w:sz w:val="24"/>
          <w:szCs w:val="24"/>
        </w:rPr>
        <w:t xml:space="preserve">E JUNIO DE 2021, </w:t>
      </w:r>
      <w:r w:rsidRPr="00AA1B77">
        <w:rPr>
          <w:rFonts w:ascii="Arial" w:hAnsi="Arial" w:cs="Arial"/>
          <w:b/>
          <w:bCs/>
          <w:sz w:val="24"/>
          <w:szCs w:val="24"/>
        </w:rPr>
        <w:t xml:space="preserve">APROBÓ EL </w:t>
      </w:r>
      <w:r w:rsidRPr="00AA1B77">
        <w:rPr>
          <w:rFonts w:ascii="Arial" w:hAnsi="Arial" w:cs="Arial"/>
          <w:b/>
          <w:sz w:val="24"/>
          <w:szCs w:val="24"/>
          <w:lang w:eastAsia="es-MX"/>
        </w:rPr>
        <w:t xml:space="preserve">REGLAMENTO </w:t>
      </w:r>
      <w:r w:rsidRPr="00AA1B77">
        <w:rPr>
          <w:rFonts w:ascii="Arial" w:eastAsia="Calibri" w:hAnsi="Arial" w:cs="Arial"/>
          <w:b/>
          <w:sz w:val="24"/>
          <w:szCs w:val="24"/>
        </w:rPr>
        <w:t>DE LA ECONOMÍA DEL CONOCIMIENTO Y LA INNOVACIÓN PARA EL MUNICIPIO DE LEÓN, GUANAJUATO</w:t>
      </w:r>
      <w:r w:rsidRPr="00AA1B77">
        <w:rPr>
          <w:rFonts w:ascii="Arial" w:hAnsi="Arial" w:cs="Arial"/>
          <w:b/>
          <w:sz w:val="24"/>
          <w:szCs w:val="24"/>
        </w:rPr>
        <w:t>,</w:t>
      </w:r>
      <w:r w:rsidR="00702913">
        <w:rPr>
          <w:rFonts w:ascii="Arial" w:hAnsi="Arial" w:cs="Arial"/>
          <w:b/>
          <w:sz w:val="24"/>
          <w:szCs w:val="24"/>
        </w:rPr>
        <w:t xml:space="preserve"> DE CONFORMIDAD CON</w:t>
      </w:r>
      <w:r w:rsidR="00702913" w:rsidRPr="00AA1B77">
        <w:rPr>
          <w:rFonts w:ascii="Arial" w:hAnsi="Arial" w:cs="Arial"/>
          <w:b/>
          <w:sz w:val="24"/>
          <w:szCs w:val="24"/>
        </w:rPr>
        <w:t xml:space="preserve"> </w:t>
      </w:r>
      <w:r w:rsidRPr="00AA1B77">
        <w:rPr>
          <w:rFonts w:ascii="Arial" w:hAnsi="Arial" w:cs="Arial"/>
          <w:b/>
          <w:sz w:val="24"/>
          <w:szCs w:val="24"/>
        </w:rPr>
        <w:t>LA SIGUIENTE:</w:t>
      </w:r>
    </w:p>
    <w:p w14:paraId="43CFE5C6" w14:textId="77777777" w:rsidR="0052687E" w:rsidRPr="00AA1B77" w:rsidRDefault="0052687E" w:rsidP="001D3629">
      <w:pPr>
        <w:spacing w:after="0" w:line="240" w:lineRule="auto"/>
        <w:ind w:left="-284"/>
        <w:jc w:val="both"/>
        <w:rPr>
          <w:rFonts w:ascii="Arial" w:hAnsi="Arial" w:cs="Arial"/>
          <w:b/>
          <w:bCs/>
          <w:sz w:val="24"/>
          <w:szCs w:val="24"/>
        </w:rPr>
      </w:pPr>
    </w:p>
    <w:p w14:paraId="7CD54CFB" w14:textId="77777777" w:rsidR="00AE48B8" w:rsidRPr="00AA1B77" w:rsidRDefault="00AE48B8" w:rsidP="001D3629">
      <w:pPr>
        <w:spacing w:after="0" w:line="240" w:lineRule="auto"/>
        <w:ind w:left="-284"/>
        <w:jc w:val="both"/>
        <w:rPr>
          <w:rFonts w:ascii="Arial" w:hAnsi="Arial" w:cs="Arial"/>
          <w:b/>
          <w:bCs/>
          <w:sz w:val="24"/>
          <w:szCs w:val="24"/>
        </w:rPr>
      </w:pPr>
    </w:p>
    <w:p w14:paraId="56FF5E88" w14:textId="77777777" w:rsidR="00DA2889" w:rsidRPr="00AA1B77" w:rsidRDefault="0052687E" w:rsidP="00DA2889">
      <w:pPr>
        <w:shd w:val="clear" w:color="auto" w:fill="FFFFFF"/>
        <w:spacing w:after="0" w:line="240" w:lineRule="auto"/>
        <w:jc w:val="center"/>
        <w:rPr>
          <w:rFonts w:ascii="Arial" w:eastAsia="Calibri" w:hAnsi="Arial" w:cs="Arial"/>
          <w:b/>
          <w:sz w:val="24"/>
          <w:szCs w:val="24"/>
        </w:rPr>
      </w:pPr>
      <w:r w:rsidRPr="00AA1B77">
        <w:rPr>
          <w:rFonts w:ascii="Arial" w:hAnsi="Arial" w:cs="Arial"/>
          <w:b/>
          <w:bCs/>
          <w:sz w:val="24"/>
          <w:szCs w:val="24"/>
        </w:rPr>
        <w:t xml:space="preserve"> </w:t>
      </w:r>
      <w:r w:rsidR="00DA2889" w:rsidRPr="00AA1B77">
        <w:rPr>
          <w:rFonts w:ascii="Arial" w:eastAsia="Calibri" w:hAnsi="Arial" w:cs="Arial"/>
          <w:b/>
          <w:sz w:val="24"/>
          <w:szCs w:val="24"/>
        </w:rPr>
        <w:t>EXPOSICIÓN DE MOTIVOS</w:t>
      </w:r>
    </w:p>
    <w:p w14:paraId="1DDA5ABB" w14:textId="77777777" w:rsidR="00DA2889" w:rsidRPr="00AA1B77" w:rsidRDefault="00DA2889" w:rsidP="00DA2889">
      <w:pPr>
        <w:shd w:val="clear" w:color="auto" w:fill="FFFFFF"/>
        <w:spacing w:after="0" w:line="240" w:lineRule="auto"/>
        <w:jc w:val="center"/>
        <w:rPr>
          <w:rFonts w:ascii="Arial" w:eastAsia="Calibri" w:hAnsi="Arial" w:cs="Arial"/>
          <w:b/>
          <w:sz w:val="24"/>
          <w:szCs w:val="24"/>
        </w:rPr>
      </w:pPr>
    </w:p>
    <w:p w14:paraId="5CD76ACF"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 xml:space="preserve">El estado de Guanajuato es una entidad que se ha caracterizado por impulsar una política pública de desarrollo económico enfocada en la competitividad, el estímulo a la producción local, la atracción de inversiones y la apuesta por la ciencia y la tecnología en las empresas. Prueba de ello es que en el Programa de Gobierno 2018-2024 del Estado de Guanajuato, se establecieron elementos alineados a los Objetivos de Desarrollo Sostenible de la ONU, mismos que refieren necesariamente a la innovación como uno de los ejes que deben regir a la función pública para estar correctamente encaminada en el propósito de mejorar la calidad de vida de las personas. </w:t>
      </w:r>
    </w:p>
    <w:p w14:paraId="4F296DDA"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p>
    <w:p w14:paraId="03681832"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En consistencia con la referida agenda internacional, el gobierno estatal estableció en su programa de gobierno el “Objetivo 4.3.2 Detonar la innovación y el emprendimiento”, del cual emanan diversas estrategias y acciones entre las cuales se puede mencionar la de impulsar proyectos estratégicos con la participación de los integrantes del ecosistema de innovación, detonar el emprendimiento social y de alto impacto en las regiones del estado, y la formación y capacitación de talento en competencias digitales de última generación.</w:t>
      </w:r>
    </w:p>
    <w:p w14:paraId="4B74DB07"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p>
    <w:p w14:paraId="5D038378"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En lo referente a los gobiernos municipales, es claro que éstos son el orden de primer contacto con la ciudadanía, lo cual implica mayor compromiso en la capacidad de respuesta, para brindar servicios de calidad y fomentar el desarrollo social y económico. Es por eso que el Banco Interamericano de Desarrollo señala características que deben ser tomadas en cuenta por los municipios actuales: que sean sostenibles, inclusivos, transparentes, generadores de riqueza y habitables.</w:t>
      </w:r>
    </w:p>
    <w:p w14:paraId="6AD769F5"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 xml:space="preserve"> </w:t>
      </w:r>
    </w:p>
    <w:p w14:paraId="6508D443"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 xml:space="preserve">Es así que en el marco del proceso dinámico y acelerado de desarrollo que vive nuestro territorio surge la necesidad de contar con complementos en otras políticas públicas, programas y proyectos tanto a nivel estatal como local. En este sentido, la presente administración municipal no ha sido ajena a las inquietudes que se originan </w:t>
      </w:r>
      <w:r w:rsidRPr="00AA1B77">
        <w:rPr>
          <w:rFonts w:ascii="Arial" w:hAnsi="Arial" w:cs="Arial"/>
          <w:color w:val="000000" w:themeColor="text1"/>
          <w:sz w:val="24"/>
          <w:szCs w:val="24"/>
          <w:lang w:eastAsia="es-ES_tradnl"/>
        </w:rPr>
        <w:lastRenderedPageBreak/>
        <w:t xml:space="preserve">desde el ámbito internacional, y ha integrado a la innovación como parte esencial de sus instrumentos de planeación que se concretan en acciones estratégicas con beneficio e impacto social para los habitantes del municipio. </w:t>
      </w:r>
    </w:p>
    <w:p w14:paraId="1EC3FCB6"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p>
    <w:p w14:paraId="5FC29AF2"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 xml:space="preserve">El primer antecedente de lo anterior se encuentra en el programa de gobierno municipal de León 2015-2018 que estableció como eje número 5 al de “Innovación y buena gobernanza”, desprendiéndose de éste una serie de programas y acciones como el de “LAB León” que tiene como propósito el de conceptualizar, diseñar e implementar un laboratorio de innovación de servicios públicos integrado con un equipo multidisciplinario. </w:t>
      </w:r>
    </w:p>
    <w:p w14:paraId="47BF2508"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p>
    <w:p w14:paraId="0AFC8C0F"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Dando seguimiento a esta política pública, la administración municipal 2018-2021 refrendó el empeño por impulsar la agenda de innovación manteniendo a este elemento como parte de las acciones a ejecutar, por lo cual se dio continuidad a las acciones emprendidas como la de los laboratorios de innovación, e introdujo nuevos programas dentro del nodo “León Educado e Innovador” tales como el de formación en nuevas tecnologías y el de empresa inteligente, mismo que busca incrementar la competitividad de las micro, pequeñas y medianas empresas del municipio de León, mediante su inserción a procesos de innovación e industria 4.0</w:t>
      </w:r>
    </w:p>
    <w:p w14:paraId="1595E15C"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p>
    <w:p w14:paraId="31F34BF5"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 xml:space="preserve">Es así que actualmente se cuenta con la Dirección General de Innovación como la unidad administrativa que promueve la coordinación transversal de los diversos actores involucrados, encargándose del diseño y fomento de un modelo de ecosistema de innovación para consolidar al municipio como un centro de desarrollo tecnológico y de transformación de políticas públicas. </w:t>
      </w:r>
    </w:p>
    <w:p w14:paraId="5DB5BF0F"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p>
    <w:p w14:paraId="206F801D"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 xml:space="preserve">La propuesta de creación de este reglamento responde a la necesidad de contar con bases generales claras para facilitar la consolidación de la agenda de innovación en nuestro municipio, para lo cual se prevé un capítulo de Disposiciones Generales en el que se delimitan de manera precisa los fines que debe perseguir una política pública en la materia, además se establecen las autoridades competentes para la aplicación del reglamento y sus atribuciones. </w:t>
      </w:r>
    </w:p>
    <w:p w14:paraId="70928DF5"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p>
    <w:p w14:paraId="415CDD66"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 xml:space="preserve">La estructura del presente instrumento normativo contempla un capítulo que refiere a aquellas actividades encaminadas a impulsar la economía del conocimiento y la innovación, lo cual permite enlistar en un apartado posterior los tipos de apoyos que la Dirección General de Innovación puede otorgar para dicho fin, así como los criterios y reglas para ser entregados, con la intervención de un Comité Dictaminador. </w:t>
      </w:r>
    </w:p>
    <w:p w14:paraId="22A67363" w14:textId="77777777" w:rsidR="00DA2889" w:rsidRPr="00AA1B77" w:rsidRDefault="00DA2889" w:rsidP="00DA2889">
      <w:pPr>
        <w:spacing w:after="0" w:line="240" w:lineRule="auto"/>
        <w:jc w:val="both"/>
        <w:rPr>
          <w:rFonts w:ascii="Arial" w:hAnsi="Arial" w:cs="Arial"/>
          <w:color w:val="000000" w:themeColor="text1"/>
          <w:sz w:val="24"/>
          <w:szCs w:val="24"/>
          <w:lang w:eastAsia="es-ES_tradnl"/>
        </w:rPr>
      </w:pPr>
    </w:p>
    <w:p w14:paraId="66A574EE"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r w:rsidRPr="00AA1B77">
        <w:rPr>
          <w:rFonts w:ascii="Arial" w:hAnsi="Arial" w:cs="Arial"/>
          <w:color w:val="000000" w:themeColor="text1"/>
          <w:sz w:val="24"/>
          <w:szCs w:val="24"/>
          <w:lang w:eastAsia="es-ES_tradnl"/>
        </w:rPr>
        <w:t xml:space="preserve">El punto medular de este nuevo reglamento se encuentra en el capítulo denominado “Áreas estratégicas de interés municipal”, en el cual se definen seis grandes rubros respecto a los cuales se habrán de desarrollar y ejecutar acciones concretas para generar valor público e impacto positivo en nuestro entorno. </w:t>
      </w:r>
    </w:p>
    <w:p w14:paraId="7483B1BD" w14:textId="77777777" w:rsidR="00DA2889" w:rsidRPr="00AA1B77" w:rsidRDefault="00DA2889" w:rsidP="0082386B">
      <w:pPr>
        <w:spacing w:after="0" w:line="240" w:lineRule="auto"/>
        <w:ind w:left="-284"/>
        <w:jc w:val="both"/>
        <w:rPr>
          <w:rFonts w:ascii="Arial" w:hAnsi="Arial" w:cs="Arial"/>
          <w:color w:val="000000" w:themeColor="text1"/>
          <w:sz w:val="24"/>
          <w:szCs w:val="24"/>
          <w:lang w:eastAsia="es-ES_tradnl"/>
        </w:rPr>
      </w:pPr>
    </w:p>
    <w:p w14:paraId="776BA611" w14:textId="5AD1031F" w:rsidR="002B59DF" w:rsidRDefault="002B59DF" w:rsidP="002B59DF">
      <w:pPr>
        <w:spacing w:after="0" w:line="240" w:lineRule="auto"/>
        <w:rPr>
          <w:rFonts w:ascii="Arial" w:hAnsi="Arial" w:cs="Arial"/>
          <w:color w:val="000000" w:themeColor="text1"/>
          <w:sz w:val="24"/>
          <w:szCs w:val="24"/>
          <w:lang w:eastAsia="es-ES_tradnl"/>
        </w:rPr>
      </w:pPr>
    </w:p>
    <w:p w14:paraId="1F71B3ED" w14:textId="681041A5" w:rsidR="00F56961" w:rsidRDefault="00F56961" w:rsidP="002B59DF">
      <w:pPr>
        <w:spacing w:after="0" w:line="240" w:lineRule="auto"/>
        <w:rPr>
          <w:rFonts w:ascii="Arial" w:hAnsi="Arial" w:cs="Arial"/>
          <w:color w:val="000000" w:themeColor="text1"/>
          <w:sz w:val="24"/>
          <w:szCs w:val="24"/>
          <w:lang w:eastAsia="es-ES_tradnl"/>
        </w:rPr>
      </w:pPr>
    </w:p>
    <w:p w14:paraId="52B339C5" w14:textId="40BC2ACF" w:rsidR="00F56961" w:rsidRDefault="00F56961" w:rsidP="002B59DF">
      <w:pPr>
        <w:spacing w:after="0" w:line="240" w:lineRule="auto"/>
        <w:rPr>
          <w:rFonts w:ascii="Arial" w:hAnsi="Arial" w:cs="Arial"/>
          <w:color w:val="000000" w:themeColor="text1"/>
          <w:sz w:val="24"/>
          <w:szCs w:val="24"/>
          <w:lang w:eastAsia="es-ES_tradnl"/>
        </w:rPr>
      </w:pPr>
    </w:p>
    <w:p w14:paraId="0DC324CA" w14:textId="126707D7" w:rsidR="00F56961" w:rsidRDefault="00F56961" w:rsidP="002B59DF">
      <w:pPr>
        <w:spacing w:after="0" w:line="240" w:lineRule="auto"/>
        <w:rPr>
          <w:rFonts w:ascii="Arial" w:hAnsi="Arial" w:cs="Arial"/>
          <w:color w:val="000000" w:themeColor="text1"/>
          <w:sz w:val="24"/>
          <w:szCs w:val="24"/>
          <w:lang w:eastAsia="es-ES_tradnl"/>
        </w:rPr>
      </w:pPr>
    </w:p>
    <w:p w14:paraId="15A48E43" w14:textId="77777777" w:rsidR="00F56961" w:rsidRPr="00AA1B77" w:rsidRDefault="00F56961" w:rsidP="002B59DF">
      <w:pPr>
        <w:spacing w:after="0" w:line="240" w:lineRule="auto"/>
        <w:rPr>
          <w:rFonts w:ascii="Arial" w:hAnsi="Arial" w:cs="Arial"/>
          <w:b/>
          <w:sz w:val="24"/>
          <w:szCs w:val="24"/>
        </w:rPr>
      </w:pPr>
    </w:p>
    <w:p w14:paraId="77CEDB93" w14:textId="77777777" w:rsidR="002B59DF" w:rsidRPr="00AA1B77" w:rsidRDefault="002B59DF" w:rsidP="002B59DF">
      <w:pPr>
        <w:spacing w:after="0" w:line="240" w:lineRule="auto"/>
        <w:jc w:val="center"/>
        <w:rPr>
          <w:rFonts w:ascii="Arial" w:hAnsi="Arial" w:cs="Arial"/>
          <w:b/>
          <w:sz w:val="24"/>
          <w:szCs w:val="24"/>
        </w:rPr>
      </w:pPr>
      <w:r w:rsidRPr="00AA1B77">
        <w:rPr>
          <w:rFonts w:ascii="Arial" w:eastAsia="Arial" w:hAnsi="Arial" w:cs="Arial"/>
          <w:b/>
          <w:sz w:val="24"/>
          <w:szCs w:val="24"/>
        </w:rPr>
        <w:t xml:space="preserve">REGLAMENTO DE </w:t>
      </w:r>
      <w:r w:rsidRPr="00AA1B77">
        <w:rPr>
          <w:rFonts w:ascii="Arial" w:hAnsi="Arial" w:cs="Arial"/>
          <w:b/>
          <w:sz w:val="24"/>
          <w:szCs w:val="24"/>
        </w:rPr>
        <w:t>LA ECONOMÍA DEL CONOCIMIENTO Y LA INNOVACIÓN PARA EL MUNICIPIO DE LEÓN, GUANAJUATO</w:t>
      </w:r>
    </w:p>
    <w:p w14:paraId="55CA8AEA" w14:textId="77777777" w:rsidR="002B59DF" w:rsidRPr="00AA1B77" w:rsidRDefault="002B59DF" w:rsidP="002B59DF">
      <w:pPr>
        <w:spacing w:after="0" w:line="240" w:lineRule="auto"/>
        <w:ind w:left="3540"/>
        <w:jc w:val="center"/>
        <w:rPr>
          <w:rFonts w:ascii="Arial" w:hAnsi="Arial" w:cs="Arial"/>
          <w:b/>
          <w:sz w:val="24"/>
          <w:szCs w:val="24"/>
        </w:rPr>
      </w:pPr>
    </w:p>
    <w:p w14:paraId="56401E3B" w14:textId="77777777" w:rsidR="002B59DF" w:rsidRPr="00AA1B77" w:rsidRDefault="002B59DF" w:rsidP="002B59DF">
      <w:pPr>
        <w:spacing w:after="0" w:line="240" w:lineRule="auto"/>
        <w:ind w:left="3540"/>
        <w:rPr>
          <w:rFonts w:ascii="Arial" w:hAnsi="Arial" w:cs="Arial"/>
          <w:b/>
          <w:sz w:val="24"/>
          <w:szCs w:val="24"/>
        </w:rPr>
      </w:pPr>
    </w:p>
    <w:p w14:paraId="74D4947F" w14:textId="77777777" w:rsidR="002B59DF" w:rsidRPr="00AA1B77" w:rsidRDefault="002B59DF" w:rsidP="002B59DF">
      <w:pPr>
        <w:spacing w:after="0" w:line="240" w:lineRule="auto"/>
        <w:ind w:left="3540"/>
        <w:rPr>
          <w:rFonts w:ascii="Arial" w:hAnsi="Arial" w:cs="Arial"/>
          <w:b/>
          <w:sz w:val="24"/>
          <w:szCs w:val="24"/>
        </w:rPr>
      </w:pPr>
      <w:r w:rsidRPr="00AA1B77">
        <w:rPr>
          <w:rFonts w:ascii="Arial" w:hAnsi="Arial" w:cs="Arial"/>
          <w:b/>
          <w:sz w:val="24"/>
          <w:szCs w:val="24"/>
        </w:rPr>
        <w:t>CAPITULO I</w:t>
      </w:r>
    </w:p>
    <w:p w14:paraId="1A51CEE4" w14:textId="77777777" w:rsidR="002B59DF" w:rsidRPr="00AA1B77" w:rsidRDefault="002B59DF" w:rsidP="002B59DF">
      <w:pPr>
        <w:spacing w:after="0" w:line="240" w:lineRule="auto"/>
        <w:ind w:left="2835"/>
        <w:rPr>
          <w:rFonts w:ascii="Arial" w:hAnsi="Arial" w:cs="Arial"/>
          <w:b/>
          <w:sz w:val="24"/>
          <w:szCs w:val="24"/>
        </w:rPr>
      </w:pPr>
      <w:r w:rsidRPr="00AA1B77">
        <w:rPr>
          <w:rFonts w:ascii="Arial" w:hAnsi="Arial" w:cs="Arial"/>
          <w:b/>
          <w:sz w:val="24"/>
          <w:szCs w:val="24"/>
        </w:rPr>
        <w:t>DISPOSICIONES GENERALES</w:t>
      </w:r>
    </w:p>
    <w:p w14:paraId="4F7AB2F4" w14:textId="77777777" w:rsidR="002B59DF" w:rsidRPr="00AA1B77" w:rsidRDefault="002B59DF" w:rsidP="002B59DF">
      <w:pPr>
        <w:spacing w:line="240" w:lineRule="auto"/>
        <w:ind w:left="3540"/>
        <w:jc w:val="right"/>
        <w:rPr>
          <w:rFonts w:ascii="Arial" w:hAnsi="Arial" w:cs="Arial"/>
          <w:b/>
          <w:sz w:val="24"/>
          <w:szCs w:val="24"/>
        </w:rPr>
      </w:pPr>
    </w:p>
    <w:p w14:paraId="31302856" w14:textId="77777777" w:rsidR="002B59DF" w:rsidRPr="00AA1B77" w:rsidRDefault="002B59DF" w:rsidP="002B59DF">
      <w:pPr>
        <w:spacing w:after="0" w:line="240" w:lineRule="auto"/>
        <w:ind w:left="3540"/>
        <w:jc w:val="right"/>
        <w:rPr>
          <w:rFonts w:ascii="Arial" w:hAnsi="Arial" w:cs="Arial"/>
          <w:b/>
          <w:sz w:val="24"/>
          <w:szCs w:val="24"/>
        </w:rPr>
      </w:pPr>
      <w:r w:rsidRPr="00AA1B77">
        <w:rPr>
          <w:rFonts w:ascii="Arial" w:hAnsi="Arial" w:cs="Arial"/>
          <w:b/>
          <w:sz w:val="24"/>
          <w:szCs w:val="24"/>
        </w:rPr>
        <w:t>Objeto del Reglamento</w:t>
      </w:r>
    </w:p>
    <w:p w14:paraId="1F884216"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1. </w:t>
      </w:r>
      <w:r w:rsidRPr="00AA1B77">
        <w:rPr>
          <w:rFonts w:ascii="Arial" w:hAnsi="Arial" w:cs="Arial"/>
          <w:sz w:val="24"/>
          <w:szCs w:val="24"/>
        </w:rPr>
        <w:t>El presente Reglamento es de orden público e interés general y tiene por objeto establecer las bases generales para impulsar y facilitar la apropiación y aprovechamiento académico, social y tecnológico del conocimiento para el beneficio y aplicación en la administración pública municipal, sociedad organizada, instituciones académicas y de investigación, sector empresarial, así como en la ciudadanía en general.</w:t>
      </w:r>
    </w:p>
    <w:p w14:paraId="495C0D79" w14:textId="77777777" w:rsidR="002B59DF" w:rsidRPr="00AA1B77" w:rsidRDefault="002B59DF" w:rsidP="002B59DF">
      <w:pPr>
        <w:spacing w:line="240" w:lineRule="auto"/>
        <w:jc w:val="both"/>
        <w:rPr>
          <w:rFonts w:ascii="Arial" w:hAnsi="Arial" w:cs="Arial"/>
          <w:sz w:val="24"/>
          <w:szCs w:val="24"/>
        </w:rPr>
      </w:pPr>
    </w:p>
    <w:p w14:paraId="6B7DBFBC"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Fines del Reglamento</w:t>
      </w:r>
    </w:p>
    <w:p w14:paraId="523174E6"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2. </w:t>
      </w:r>
      <w:r w:rsidRPr="00AA1B77">
        <w:rPr>
          <w:rFonts w:ascii="Arial" w:hAnsi="Arial" w:cs="Arial"/>
          <w:sz w:val="24"/>
          <w:szCs w:val="24"/>
        </w:rPr>
        <w:t>Son fines del presente reglamento los siguientes:</w:t>
      </w:r>
    </w:p>
    <w:p w14:paraId="4E5E8115" w14:textId="77777777" w:rsidR="002B59DF" w:rsidRPr="00AA1B77" w:rsidRDefault="002B59DF" w:rsidP="002B59DF">
      <w:pPr>
        <w:spacing w:line="240" w:lineRule="auto"/>
        <w:jc w:val="both"/>
        <w:rPr>
          <w:rFonts w:ascii="Arial" w:hAnsi="Arial" w:cs="Arial"/>
          <w:sz w:val="24"/>
          <w:szCs w:val="24"/>
        </w:rPr>
      </w:pPr>
    </w:p>
    <w:p w14:paraId="1A8AE131" w14:textId="77777777" w:rsidR="002B59DF" w:rsidRPr="00AA1B77" w:rsidRDefault="002B59DF" w:rsidP="002B59DF">
      <w:pPr>
        <w:pStyle w:val="Prrafodelista"/>
        <w:numPr>
          <w:ilvl w:val="0"/>
          <w:numId w:val="7"/>
        </w:numPr>
        <w:spacing w:after="160" w:line="240" w:lineRule="auto"/>
        <w:jc w:val="both"/>
        <w:rPr>
          <w:rFonts w:ascii="Arial" w:hAnsi="Arial" w:cs="Arial"/>
          <w:sz w:val="24"/>
          <w:szCs w:val="24"/>
        </w:rPr>
      </w:pPr>
      <w:r w:rsidRPr="00AA1B77">
        <w:rPr>
          <w:rFonts w:ascii="Arial" w:hAnsi="Arial" w:cs="Arial"/>
          <w:sz w:val="24"/>
          <w:szCs w:val="24"/>
        </w:rPr>
        <w:t xml:space="preserve">Impulsar y apoyar en el sector público y privado el emprendimiento de proyectos innovadores que impacten de manera positiva el desarrollo de la ciudad con la generación de nuevos y mejores empleos; </w:t>
      </w:r>
    </w:p>
    <w:p w14:paraId="5CEDD11E" w14:textId="77777777" w:rsidR="002B59DF" w:rsidRPr="00AA1B77" w:rsidRDefault="002B59DF" w:rsidP="002B59DF">
      <w:pPr>
        <w:pStyle w:val="Prrafodelista"/>
        <w:spacing w:line="240" w:lineRule="auto"/>
        <w:ind w:left="1080"/>
        <w:jc w:val="both"/>
        <w:rPr>
          <w:rFonts w:ascii="Arial" w:hAnsi="Arial" w:cs="Arial"/>
          <w:sz w:val="24"/>
          <w:szCs w:val="24"/>
        </w:rPr>
      </w:pPr>
    </w:p>
    <w:p w14:paraId="2A7C4E35" w14:textId="77777777" w:rsidR="002B59DF" w:rsidRPr="00AA1B77" w:rsidRDefault="002B59DF" w:rsidP="002B59DF">
      <w:pPr>
        <w:pStyle w:val="Prrafodelista"/>
        <w:numPr>
          <w:ilvl w:val="0"/>
          <w:numId w:val="7"/>
        </w:numPr>
        <w:spacing w:after="0" w:line="240" w:lineRule="auto"/>
        <w:ind w:right="282"/>
        <w:contextualSpacing w:val="0"/>
        <w:jc w:val="both"/>
        <w:rPr>
          <w:rFonts w:ascii="Arial" w:hAnsi="Arial" w:cs="Arial"/>
          <w:sz w:val="24"/>
          <w:szCs w:val="24"/>
        </w:rPr>
      </w:pPr>
      <w:r w:rsidRPr="00AA1B77">
        <w:rPr>
          <w:rFonts w:ascii="Arial" w:hAnsi="Arial" w:cs="Arial"/>
          <w:sz w:val="24"/>
          <w:szCs w:val="24"/>
        </w:rPr>
        <w:t xml:space="preserve">Fomentar la incubación de negocios de alto impacto y de base tecnológica en coordinación con instituciones educativas, centros de investigación, parques de innovación y demás actores del ecosistema de conocimiento; </w:t>
      </w:r>
    </w:p>
    <w:p w14:paraId="7DD106B7" w14:textId="77777777" w:rsidR="002B59DF" w:rsidRPr="00AA1B77" w:rsidRDefault="002B59DF" w:rsidP="002B59DF">
      <w:pPr>
        <w:pStyle w:val="Prrafodelista"/>
        <w:spacing w:line="240" w:lineRule="auto"/>
        <w:rPr>
          <w:rFonts w:ascii="Arial" w:hAnsi="Arial" w:cs="Arial"/>
          <w:sz w:val="24"/>
          <w:szCs w:val="24"/>
        </w:rPr>
      </w:pPr>
    </w:p>
    <w:p w14:paraId="56FB94EA" w14:textId="77777777" w:rsidR="002B59DF" w:rsidRPr="00AA1B77" w:rsidRDefault="002B59DF" w:rsidP="002B59DF">
      <w:pPr>
        <w:pStyle w:val="Prrafodelista"/>
        <w:numPr>
          <w:ilvl w:val="0"/>
          <w:numId w:val="7"/>
        </w:numPr>
        <w:spacing w:after="0" w:line="240" w:lineRule="auto"/>
        <w:ind w:right="282"/>
        <w:contextualSpacing w:val="0"/>
        <w:jc w:val="both"/>
        <w:rPr>
          <w:rFonts w:ascii="Arial" w:hAnsi="Arial" w:cs="Arial"/>
          <w:sz w:val="24"/>
          <w:szCs w:val="24"/>
        </w:rPr>
      </w:pPr>
      <w:r w:rsidRPr="00AA1B77">
        <w:rPr>
          <w:rFonts w:ascii="Arial" w:hAnsi="Arial" w:cs="Arial"/>
          <w:sz w:val="24"/>
          <w:szCs w:val="24"/>
        </w:rPr>
        <w:t xml:space="preserve">Impulsar el crecimiento económico del municipio a través de estrategias de corto, mediano y largo plazo, para elevar la productividad y competitividad de las </w:t>
      </w:r>
      <w:r w:rsidRPr="00AA1B77">
        <w:rPr>
          <w:rFonts w:ascii="Arial" w:eastAsia="Arial" w:hAnsi="Arial" w:cs="Arial"/>
          <w:sz w:val="24"/>
          <w:szCs w:val="24"/>
        </w:rPr>
        <w:t xml:space="preserve">empresas en etapa </w:t>
      </w:r>
      <w:sdt>
        <w:sdtPr>
          <w:rPr>
            <w:rFonts w:ascii="Arial" w:hAnsi="Arial" w:cs="Arial"/>
            <w:sz w:val="24"/>
            <w:szCs w:val="24"/>
          </w:rPr>
          <w:tag w:val="goog_rdk_0"/>
          <w:id w:val="-2012741572"/>
        </w:sdtPr>
        <w:sdtContent/>
      </w:sdt>
      <w:r w:rsidRPr="00AA1B77">
        <w:rPr>
          <w:rFonts w:ascii="Arial" w:eastAsia="Arial" w:hAnsi="Arial" w:cs="Arial"/>
          <w:sz w:val="24"/>
          <w:szCs w:val="24"/>
        </w:rPr>
        <w:t>temprana</w:t>
      </w:r>
      <w:r w:rsidRPr="00AA1B77">
        <w:rPr>
          <w:rFonts w:ascii="Arial" w:hAnsi="Arial" w:cs="Arial"/>
          <w:sz w:val="24"/>
          <w:szCs w:val="24"/>
        </w:rPr>
        <w:t>;</w:t>
      </w:r>
    </w:p>
    <w:p w14:paraId="0C8CA75C" w14:textId="77777777" w:rsidR="002B59DF" w:rsidRPr="00AA1B77" w:rsidRDefault="002B59DF" w:rsidP="002B59DF">
      <w:pPr>
        <w:pStyle w:val="Prrafodelista"/>
        <w:spacing w:line="240" w:lineRule="auto"/>
        <w:rPr>
          <w:rFonts w:ascii="Arial" w:hAnsi="Arial" w:cs="Arial"/>
          <w:sz w:val="24"/>
          <w:szCs w:val="24"/>
        </w:rPr>
      </w:pPr>
    </w:p>
    <w:p w14:paraId="0AFD1971" w14:textId="77777777" w:rsidR="002B59DF" w:rsidRPr="00AA1B77" w:rsidRDefault="002B59DF" w:rsidP="002B59DF">
      <w:pPr>
        <w:pStyle w:val="Prrafodelista"/>
        <w:numPr>
          <w:ilvl w:val="0"/>
          <w:numId w:val="7"/>
        </w:numPr>
        <w:spacing w:after="160" w:line="240" w:lineRule="auto"/>
        <w:jc w:val="both"/>
        <w:rPr>
          <w:rFonts w:ascii="Arial" w:hAnsi="Arial" w:cs="Arial"/>
          <w:sz w:val="24"/>
          <w:szCs w:val="24"/>
        </w:rPr>
      </w:pPr>
      <w:r w:rsidRPr="00AA1B77">
        <w:rPr>
          <w:rFonts w:ascii="Arial" w:hAnsi="Arial" w:cs="Arial"/>
          <w:sz w:val="24"/>
          <w:szCs w:val="24"/>
        </w:rPr>
        <w:t xml:space="preserve">Promover la economía del conocimiento y la innovación a través de la creación de ideas, estrategias y </w:t>
      </w:r>
      <w:r w:rsidRPr="00AA1B77">
        <w:rPr>
          <w:rFonts w:ascii="Arial" w:eastAsia="Arial" w:hAnsi="Arial" w:cs="Arial"/>
          <w:sz w:val="24"/>
          <w:szCs w:val="24"/>
        </w:rPr>
        <w:t>proyectos</w:t>
      </w:r>
      <w:r w:rsidRPr="00AA1B77">
        <w:rPr>
          <w:rFonts w:ascii="Arial" w:hAnsi="Arial" w:cs="Arial"/>
          <w:sz w:val="24"/>
          <w:szCs w:val="24"/>
        </w:rPr>
        <w:t xml:space="preserve"> para solucionar necesidades </w:t>
      </w:r>
      <w:r w:rsidRPr="00AA1B77">
        <w:rPr>
          <w:rFonts w:ascii="Arial" w:eastAsia="Arial" w:hAnsi="Arial" w:cs="Arial"/>
          <w:sz w:val="24"/>
          <w:szCs w:val="24"/>
        </w:rPr>
        <w:t>de la administración pública municipal</w:t>
      </w:r>
      <w:r w:rsidRPr="00AA1B77">
        <w:rPr>
          <w:rFonts w:ascii="Arial" w:hAnsi="Arial" w:cs="Arial"/>
          <w:sz w:val="24"/>
          <w:szCs w:val="24"/>
        </w:rPr>
        <w:t>;</w:t>
      </w:r>
    </w:p>
    <w:p w14:paraId="2AC5AD30" w14:textId="77777777" w:rsidR="002B59DF" w:rsidRPr="00AA1B77" w:rsidRDefault="002B59DF" w:rsidP="002B59DF">
      <w:pPr>
        <w:pStyle w:val="Prrafodelista"/>
        <w:spacing w:line="240" w:lineRule="auto"/>
        <w:rPr>
          <w:rFonts w:ascii="Arial" w:hAnsi="Arial" w:cs="Arial"/>
          <w:sz w:val="24"/>
          <w:szCs w:val="24"/>
        </w:rPr>
      </w:pPr>
    </w:p>
    <w:p w14:paraId="7C91D98F" w14:textId="77777777" w:rsidR="002B59DF" w:rsidRPr="00AA1B77" w:rsidRDefault="002B59DF" w:rsidP="002B59DF">
      <w:pPr>
        <w:pStyle w:val="Prrafodelista"/>
        <w:numPr>
          <w:ilvl w:val="0"/>
          <w:numId w:val="7"/>
        </w:numPr>
        <w:spacing w:after="160" w:line="240" w:lineRule="auto"/>
        <w:jc w:val="both"/>
        <w:rPr>
          <w:rFonts w:ascii="Arial" w:hAnsi="Arial" w:cs="Arial"/>
          <w:sz w:val="24"/>
          <w:szCs w:val="24"/>
        </w:rPr>
      </w:pPr>
      <w:r w:rsidRPr="00AA1B77">
        <w:rPr>
          <w:rFonts w:ascii="Arial" w:hAnsi="Arial" w:cs="Arial"/>
          <w:sz w:val="24"/>
          <w:szCs w:val="24"/>
        </w:rPr>
        <w:t xml:space="preserve">Generar y estructurar esquemas de apoyos </w:t>
      </w:r>
      <w:r w:rsidRPr="00AA1B77">
        <w:rPr>
          <w:rFonts w:ascii="Arial" w:eastAsia="Arial" w:hAnsi="Arial" w:cs="Arial"/>
          <w:sz w:val="24"/>
          <w:szCs w:val="24"/>
        </w:rPr>
        <w:t>de asistencia técnica a proyectos y apoyos financieros</w:t>
      </w:r>
      <w:r w:rsidRPr="00AA1B77">
        <w:rPr>
          <w:rFonts w:ascii="Arial" w:hAnsi="Arial" w:cs="Arial"/>
          <w:sz w:val="24"/>
          <w:szCs w:val="24"/>
        </w:rPr>
        <w:t xml:space="preserve"> para impulsar los proyectos innovadores;</w:t>
      </w:r>
    </w:p>
    <w:p w14:paraId="02543BF6" w14:textId="77777777" w:rsidR="002B59DF" w:rsidRPr="00AA1B77" w:rsidRDefault="002B59DF" w:rsidP="002B59DF">
      <w:pPr>
        <w:pStyle w:val="Prrafodelista"/>
        <w:spacing w:line="240" w:lineRule="auto"/>
        <w:rPr>
          <w:rFonts w:ascii="Arial" w:hAnsi="Arial" w:cs="Arial"/>
          <w:sz w:val="24"/>
          <w:szCs w:val="24"/>
        </w:rPr>
      </w:pPr>
    </w:p>
    <w:p w14:paraId="748D0D54" w14:textId="77777777" w:rsidR="002B59DF" w:rsidRPr="00AA1B77" w:rsidRDefault="002B59DF" w:rsidP="002B59DF">
      <w:pPr>
        <w:pStyle w:val="Prrafodelista"/>
        <w:numPr>
          <w:ilvl w:val="0"/>
          <w:numId w:val="7"/>
        </w:numPr>
        <w:spacing w:after="160" w:line="240" w:lineRule="auto"/>
        <w:jc w:val="both"/>
        <w:rPr>
          <w:rFonts w:ascii="Arial" w:hAnsi="Arial" w:cs="Arial"/>
          <w:sz w:val="24"/>
          <w:szCs w:val="24"/>
        </w:rPr>
      </w:pPr>
      <w:r w:rsidRPr="00AA1B77">
        <w:rPr>
          <w:rFonts w:ascii="Arial" w:hAnsi="Arial" w:cs="Arial"/>
          <w:sz w:val="24"/>
          <w:szCs w:val="24"/>
        </w:rPr>
        <w:t>Promover el uso de los datos abiertos que se generen con motivo de las actividades y funciones de carácter público para crear proyectos innovadores con impacto en el desarrollo económico y social de la ciudad;</w:t>
      </w:r>
    </w:p>
    <w:p w14:paraId="62453BDD" w14:textId="77777777" w:rsidR="002B59DF" w:rsidRPr="00AA1B77" w:rsidRDefault="002B59DF" w:rsidP="002B59DF">
      <w:pPr>
        <w:pStyle w:val="Prrafodelista"/>
        <w:spacing w:line="240" w:lineRule="auto"/>
        <w:rPr>
          <w:rFonts w:ascii="Arial" w:hAnsi="Arial" w:cs="Arial"/>
          <w:sz w:val="24"/>
          <w:szCs w:val="24"/>
        </w:rPr>
      </w:pPr>
    </w:p>
    <w:p w14:paraId="151670DE" w14:textId="77777777" w:rsidR="002B59DF" w:rsidRPr="00AA1B77" w:rsidRDefault="002B59DF" w:rsidP="002B59DF">
      <w:pPr>
        <w:pStyle w:val="Prrafodelista"/>
        <w:numPr>
          <w:ilvl w:val="0"/>
          <w:numId w:val="7"/>
        </w:numPr>
        <w:spacing w:after="160" w:line="240" w:lineRule="auto"/>
        <w:jc w:val="both"/>
        <w:rPr>
          <w:rFonts w:ascii="Arial" w:hAnsi="Arial" w:cs="Arial"/>
          <w:sz w:val="24"/>
          <w:szCs w:val="24"/>
        </w:rPr>
      </w:pPr>
      <w:r w:rsidRPr="00AA1B77">
        <w:rPr>
          <w:rFonts w:ascii="Arial" w:hAnsi="Arial" w:cs="Arial"/>
          <w:sz w:val="24"/>
          <w:szCs w:val="24"/>
        </w:rPr>
        <w:lastRenderedPageBreak/>
        <w:t xml:space="preserve">Promover e implementar al interior de la administración pública municipal, el uso eficiente de </w:t>
      </w:r>
      <w:r w:rsidRPr="00AA1B77">
        <w:rPr>
          <w:rFonts w:ascii="Arial" w:eastAsia="Arial" w:hAnsi="Arial" w:cs="Arial"/>
          <w:sz w:val="24"/>
          <w:szCs w:val="24"/>
        </w:rPr>
        <w:t>metodologías, herramientas y</w:t>
      </w:r>
      <w:r w:rsidRPr="00AA1B77">
        <w:rPr>
          <w:rFonts w:ascii="Arial" w:hAnsi="Arial" w:cs="Arial"/>
          <w:sz w:val="24"/>
          <w:szCs w:val="24"/>
        </w:rPr>
        <w:t xml:space="preserve"> tecnología que permitan innovar en la prestación de los servicios públicos; </w:t>
      </w:r>
    </w:p>
    <w:p w14:paraId="18F4B77D" w14:textId="77777777" w:rsidR="002B59DF" w:rsidRPr="00AA1B77" w:rsidRDefault="002B59DF" w:rsidP="002B59DF">
      <w:pPr>
        <w:pStyle w:val="Prrafodelista"/>
        <w:spacing w:line="240" w:lineRule="auto"/>
        <w:rPr>
          <w:rFonts w:ascii="Arial" w:hAnsi="Arial" w:cs="Arial"/>
          <w:sz w:val="24"/>
          <w:szCs w:val="24"/>
        </w:rPr>
      </w:pPr>
    </w:p>
    <w:p w14:paraId="7F2FEAC8" w14:textId="77777777" w:rsidR="002B59DF" w:rsidRPr="00AA1B77" w:rsidRDefault="002B59DF" w:rsidP="002B59DF">
      <w:pPr>
        <w:pStyle w:val="Prrafodelista"/>
        <w:numPr>
          <w:ilvl w:val="0"/>
          <w:numId w:val="7"/>
        </w:numPr>
        <w:spacing w:after="160" w:line="240" w:lineRule="auto"/>
        <w:jc w:val="both"/>
        <w:rPr>
          <w:rFonts w:ascii="Arial" w:hAnsi="Arial" w:cs="Arial"/>
          <w:sz w:val="24"/>
          <w:szCs w:val="24"/>
        </w:rPr>
      </w:pPr>
      <w:r w:rsidRPr="00AA1B77">
        <w:rPr>
          <w:rFonts w:ascii="Arial" w:hAnsi="Arial" w:cs="Arial"/>
          <w:sz w:val="24"/>
          <w:szCs w:val="24"/>
        </w:rPr>
        <w:t xml:space="preserve">Impulsar procesos de </w:t>
      </w:r>
      <w:r w:rsidRPr="00AA1B77">
        <w:rPr>
          <w:rFonts w:ascii="Arial" w:eastAsia="Arial" w:hAnsi="Arial" w:cs="Arial"/>
          <w:sz w:val="24"/>
          <w:szCs w:val="24"/>
        </w:rPr>
        <w:t xml:space="preserve">gestión de la innovación y </w:t>
      </w:r>
      <w:r w:rsidRPr="00AA1B77">
        <w:rPr>
          <w:rFonts w:ascii="Arial" w:hAnsi="Arial" w:cs="Arial"/>
          <w:sz w:val="24"/>
          <w:szCs w:val="24"/>
        </w:rPr>
        <w:t>transformación digital en los sectores económicos y productivos;</w:t>
      </w:r>
    </w:p>
    <w:p w14:paraId="6C4EF995" w14:textId="77777777" w:rsidR="002B59DF" w:rsidRPr="00AA1B77" w:rsidRDefault="002B59DF" w:rsidP="002B59DF">
      <w:pPr>
        <w:pStyle w:val="Prrafodelista"/>
        <w:rPr>
          <w:rFonts w:ascii="Arial" w:hAnsi="Arial" w:cs="Arial"/>
          <w:sz w:val="24"/>
          <w:szCs w:val="24"/>
        </w:rPr>
      </w:pPr>
    </w:p>
    <w:p w14:paraId="2CC9BDF2" w14:textId="77777777" w:rsidR="002B59DF" w:rsidRPr="00AA1B77" w:rsidRDefault="002B59DF" w:rsidP="002B59DF">
      <w:pPr>
        <w:pStyle w:val="Prrafodelista"/>
        <w:numPr>
          <w:ilvl w:val="0"/>
          <w:numId w:val="7"/>
        </w:numPr>
        <w:spacing w:after="160" w:line="240" w:lineRule="auto"/>
        <w:jc w:val="both"/>
        <w:rPr>
          <w:rFonts w:ascii="Arial" w:hAnsi="Arial" w:cs="Arial"/>
          <w:sz w:val="24"/>
          <w:szCs w:val="24"/>
        </w:rPr>
      </w:pPr>
      <w:r w:rsidRPr="00AA1B77">
        <w:rPr>
          <w:rFonts w:ascii="Arial" w:hAnsi="Arial" w:cs="Arial"/>
          <w:sz w:val="24"/>
          <w:szCs w:val="24"/>
        </w:rPr>
        <w:t xml:space="preserve">Establecer acciones y estrategias públicas para </w:t>
      </w:r>
      <w:r w:rsidRPr="00AA1B77">
        <w:rPr>
          <w:rFonts w:ascii="Arial" w:eastAsia="Arial" w:hAnsi="Arial" w:cs="Arial"/>
          <w:sz w:val="24"/>
          <w:szCs w:val="24"/>
        </w:rPr>
        <w:t xml:space="preserve">desarrollar, </w:t>
      </w:r>
      <w:r w:rsidRPr="00AA1B77">
        <w:rPr>
          <w:rFonts w:ascii="Arial" w:hAnsi="Arial" w:cs="Arial"/>
          <w:sz w:val="24"/>
          <w:szCs w:val="24"/>
        </w:rPr>
        <w:t xml:space="preserve">impulsar y facilitar la creación, incorporación y retención de personas con talentos y aptitudes sobresalientes en los ámbitos académico, </w:t>
      </w:r>
      <w:r w:rsidRPr="00AA1B77">
        <w:rPr>
          <w:rFonts w:ascii="Arial" w:eastAsia="Arial" w:hAnsi="Arial" w:cs="Arial"/>
          <w:sz w:val="24"/>
          <w:szCs w:val="24"/>
        </w:rPr>
        <w:t>laboral,</w:t>
      </w:r>
      <w:r w:rsidRPr="00AA1B77">
        <w:rPr>
          <w:rFonts w:ascii="Arial" w:hAnsi="Arial" w:cs="Arial"/>
          <w:sz w:val="24"/>
          <w:szCs w:val="24"/>
        </w:rPr>
        <w:t xml:space="preserve"> social y tecnológico;</w:t>
      </w:r>
    </w:p>
    <w:p w14:paraId="5288A748" w14:textId="77777777" w:rsidR="002B59DF" w:rsidRPr="00AA1B77" w:rsidRDefault="002B59DF" w:rsidP="002B59DF">
      <w:pPr>
        <w:pStyle w:val="Prrafodelista"/>
        <w:rPr>
          <w:rFonts w:ascii="Arial" w:hAnsi="Arial" w:cs="Arial"/>
          <w:sz w:val="24"/>
          <w:szCs w:val="24"/>
        </w:rPr>
      </w:pPr>
    </w:p>
    <w:p w14:paraId="5F86621A" w14:textId="77777777" w:rsidR="002B59DF" w:rsidRPr="00AA1B77" w:rsidRDefault="002B59DF" w:rsidP="002B59DF">
      <w:pPr>
        <w:pStyle w:val="Prrafodelista"/>
        <w:numPr>
          <w:ilvl w:val="0"/>
          <w:numId w:val="7"/>
        </w:numPr>
        <w:spacing w:after="160" w:line="240" w:lineRule="auto"/>
        <w:jc w:val="both"/>
        <w:rPr>
          <w:rFonts w:ascii="Arial" w:hAnsi="Arial" w:cs="Arial"/>
          <w:sz w:val="24"/>
          <w:szCs w:val="24"/>
        </w:rPr>
      </w:pPr>
      <w:r w:rsidRPr="00AA1B77">
        <w:rPr>
          <w:rFonts w:ascii="Arial" w:hAnsi="Arial" w:cs="Arial"/>
          <w:sz w:val="24"/>
          <w:szCs w:val="24"/>
        </w:rPr>
        <w:t xml:space="preserve">Promover a través de foros abiertos los casos de éxito derivados de la implementación de los fines de este reglamento como medio conocimiento y atracción de interés de la ciudadanía en general; y </w:t>
      </w:r>
    </w:p>
    <w:p w14:paraId="416E5D55" w14:textId="77777777" w:rsidR="002B59DF" w:rsidRPr="00AA1B77" w:rsidRDefault="002B59DF" w:rsidP="002B59DF">
      <w:pPr>
        <w:pBdr>
          <w:top w:val="nil"/>
          <w:left w:val="nil"/>
          <w:bottom w:val="nil"/>
          <w:right w:val="nil"/>
          <w:between w:val="nil"/>
        </w:pBdr>
        <w:spacing w:after="0" w:line="240" w:lineRule="auto"/>
        <w:jc w:val="both"/>
        <w:rPr>
          <w:rFonts w:ascii="Arial" w:eastAsia="Arial" w:hAnsi="Arial" w:cs="Arial"/>
          <w:sz w:val="24"/>
          <w:szCs w:val="24"/>
        </w:rPr>
      </w:pPr>
    </w:p>
    <w:p w14:paraId="41FF5035" w14:textId="2CC00C7F" w:rsidR="002B59DF" w:rsidRPr="00AA1B77" w:rsidRDefault="00FB5192" w:rsidP="002B59DF">
      <w:pPr>
        <w:numPr>
          <w:ilvl w:val="0"/>
          <w:numId w:val="7"/>
        </w:numPr>
        <w:spacing w:after="0" w:line="240" w:lineRule="auto"/>
        <w:jc w:val="both"/>
        <w:rPr>
          <w:rFonts w:ascii="Arial" w:hAnsi="Arial" w:cs="Arial"/>
          <w:sz w:val="24"/>
          <w:szCs w:val="24"/>
        </w:rPr>
      </w:pPr>
      <w:sdt>
        <w:sdtPr>
          <w:rPr>
            <w:rFonts w:ascii="Arial" w:hAnsi="Arial" w:cs="Arial"/>
            <w:sz w:val="24"/>
            <w:szCs w:val="24"/>
          </w:rPr>
          <w:tag w:val="goog_rdk_1"/>
          <w:id w:val="1929464554"/>
          <w:showingPlcHdr/>
        </w:sdtPr>
        <w:sdtContent>
          <w:r w:rsidR="005275B3">
            <w:rPr>
              <w:rFonts w:ascii="Arial" w:hAnsi="Arial" w:cs="Arial"/>
              <w:sz w:val="24"/>
              <w:szCs w:val="24"/>
            </w:rPr>
            <w:t xml:space="preserve">     </w:t>
          </w:r>
        </w:sdtContent>
      </w:sdt>
      <w:r w:rsidR="002B59DF" w:rsidRPr="00AA1B77">
        <w:rPr>
          <w:rFonts w:ascii="Arial" w:eastAsia="Arial" w:hAnsi="Arial" w:cs="Arial"/>
          <w:sz w:val="24"/>
          <w:szCs w:val="24"/>
        </w:rPr>
        <w:t>Promover la economía del conocimiento, la economía circular y la innovación social a través de la creación de ideas, estrategias y proyectos para solucionar necesidades de los polígonos de desarrollo y poblaciones en situación de vulnerabilidad;</w:t>
      </w:r>
    </w:p>
    <w:p w14:paraId="7AB4E248" w14:textId="77777777" w:rsidR="002B59DF" w:rsidRPr="00AA1B77" w:rsidRDefault="002B59DF" w:rsidP="002B59DF">
      <w:pPr>
        <w:pStyle w:val="Prrafodelista"/>
        <w:spacing w:line="240" w:lineRule="auto"/>
        <w:ind w:left="1080"/>
        <w:jc w:val="both"/>
        <w:rPr>
          <w:rFonts w:ascii="Arial" w:hAnsi="Arial" w:cs="Arial"/>
          <w:sz w:val="24"/>
          <w:szCs w:val="24"/>
        </w:rPr>
      </w:pPr>
    </w:p>
    <w:p w14:paraId="0859ECFB" w14:textId="77777777" w:rsidR="002B59DF" w:rsidRPr="00AA1B77" w:rsidRDefault="002B59DF" w:rsidP="002B59DF">
      <w:pPr>
        <w:spacing w:after="0" w:line="240" w:lineRule="auto"/>
        <w:ind w:left="3540"/>
        <w:jc w:val="right"/>
        <w:rPr>
          <w:rFonts w:ascii="Arial" w:hAnsi="Arial" w:cs="Arial"/>
          <w:b/>
          <w:iCs/>
          <w:sz w:val="24"/>
          <w:szCs w:val="24"/>
        </w:rPr>
      </w:pPr>
      <w:r w:rsidRPr="00AA1B77">
        <w:rPr>
          <w:rFonts w:ascii="Arial" w:hAnsi="Arial" w:cs="Arial"/>
          <w:b/>
          <w:iCs/>
          <w:sz w:val="24"/>
          <w:szCs w:val="24"/>
        </w:rPr>
        <w:t>Glosario</w:t>
      </w:r>
    </w:p>
    <w:p w14:paraId="7CE5005E"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3.  </w:t>
      </w:r>
      <w:r w:rsidRPr="00AA1B77">
        <w:rPr>
          <w:rFonts w:ascii="Arial" w:hAnsi="Arial" w:cs="Arial"/>
          <w:sz w:val="24"/>
          <w:szCs w:val="24"/>
        </w:rPr>
        <w:t>Para los efectos del presente Reglamento, se entiende por:</w:t>
      </w:r>
    </w:p>
    <w:p w14:paraId="784C1646" w14:textId="77777777" w:rsidR="002B59DF" w:rsidRPr="00AA1B77" w:rsidRDefault="002B59DF" w:rsidP="002B59DF">
      <w:pPr>
        <w:spacing w:after="0" w:line="240" w:lineRule="auto"/>
        <w:jc w:val="both"/>
        <w:rPr>
          <w:rFonts w:ascii="Arial" w:hAnsi="Arial" w:cs="Arial"/>
          <w:sz w:val="24"/>
          <w:szCs w:val="24"/>
        </w:rPr>
      </w:pPr>
    </w:p>
    <w:p w14:paraId="19FF6CA6"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Ayuntamiento: </w:t>
      </w:r>
      <w:r w:rsidRPr="00AA1B77">
        <w:rPr>
          <w:rFonts w:ascii="Arial" w:hAnsi="Arial" w:cs="Arial"/>
          <w:sz w:val="24"/>
          <w:szCs w:val="24"/>
        </w:rPr>
        <w:t>El H. Ayuntamiento de León, Guanajuato;</w:t>
      </w:r>
    </w:p>
    <w:p w14:paraId="76F7E176" w14:textId="77777777" w:rsidR="002B59DF" w:rsidRPr="00AA1B77" w:rsidRDefault="002B59DF" w:rsidP="002B59DF">
      <w:pPr>
        <w:spacing w:after="0" w:line="240" w:lineRule="auto"/>
        <w:jc w:val="both"/>
        <w:rPr>
          <w:rFonts w:ascii="Arial" w:hAnsi="Arial" w:cs="Arial"/>
          <w:b/>
          <w:sz w:val="24"/>
          <w:szCs w:val="24"/>
        </w:rPr>
      </w:pPr>
    </w:p>
    <w:p w14:paraId="1E915ECF"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Conocimiento abierto: </w:t>
      </w:r>
      <w:r w:rsidRPr="00AA1B77">
        <w:rPr>
          <w:rFonts w:ascii="Arial" w:hAnsi="Arial" w:cs="Arial"/>
          <w:sz w:val="24"/>
          <w:szCs w:val="24"/>
        </w:rPr>
        <w:t>El que se permite usar, modificar y compartir bajo diversas condiciones, preservando su autoría y apertura;</w:t>
      </w:r>
    </w:p>
    <w:p w14:paraId="49EEF740" w14:textId="77777777" w:rsidR="002B59DF" w:rsidRPr="00AA1B77" w:rsidRDefault="002B59DF" w:rsidP="002B59DF">
      <w:pPr>
        <w:spacing w:after="0" w:line="240" w:lineRule="auto"/>
        <w:jc w:val="both"/>
        <w:rPr>
          <w:rFonts w:ascii="Arial" w:hAnsi="Arial" w:cs="Arial"/>
          <w:sz w:val="24"/>
          <w:szCs w:val="24"/>
        </w:rPr>
      </w:pPr>
    </w:p>
    <w:p w14:paraId="6F903A19" w14:textId="4E285CDE"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Consejo</w:t>
      </w:r>
      <w:r w:rsidR="004A0417">
        <w:rPr>
          <w:rFonts w:ascii="Arial" w:hAnsi="Arial" w:cs="Arial"/>
          <w:b/>
          <w:sz w:val="24"/>
          <w:szCs w:val="24"/>
        </w:rPr>
        <w:t xml:space="preserve"> Consultivo</w:t>
      </w:r>
      <w:r w:rsidRPr="00AA1B77">
        <w:rPr>
          <w:rFonts w:ascii="Arial" w:hAnsi="Arial" w:cs="Arial"/>
          <w:b/>
          <w:sz w:val="24"/>
          <w:szCs w:val="24"/>
        </w:rPr>
        <w:t xml:space="preserve">: </w:t>
      </w:r>
      <w:r w:rsidRPr="00AA1B77">
        <w:rPr>
          <w:rFonts w:ascii="Arial" w:hAnsi="Arial" w:cs="Arial"/>
          <w:sz w:val="24"/>
          <w:szCs w:val="24"/>
        </w:rPr>
        <w:t xml:space="preserve">El Consejo Consultivo </w:t>
      </w:r>
      <w:r w:rsidR="004A0417">
        <w:rPr>
          <w:rFonts w:ascii="Arial" w:hAnsi="Arial" w:cs="Arial"/>
          <w:sz w:val="24"/>
          <w:szCs w:val="24"/>
        </w:rPr>
        <w:t xml:space="preserve">para el Desarrollo Económico, </w:t>
      </w:r>
      <w:r w:rsidRPr="00AA1B77">
        <w:rPr>
          <w:rFonts w:ascii="Arial" w:hAnsi="Arial" w:cs="Arial"/>
          <w:sz w:val="24"/>
          <w:szCs w:val="24"/>
        </w:rPr>
        <w:t xml:space="preserve">Innovación y Creatividad del Municipio de León, Guanajuato; </w:t>
      </w:r>
    </w:p>
    <w:p w14:paraId="09ED35C3" w14:textId="7321F898" w:rsidR="004A0417" w:rsidRPr="004A0417" w:rsidRDefault="004A0417" w:rsidP="004A0417">
      <w:pPr>
        <w:tabs>
          <w:tab w:val="left" w:pos="34"/>
        </w:tabs>
        <w:jc w:val="right"/>
        <w:rPr>
          <w:rFonts w:ascii="Arial" w:hAnsi="Arial" w:cs="Arial"/>
          <w:b/>
          <w:color w:val="2F5496" w:themeColor="accent5" w:themeShade="BF"/>
          <w:sz w:val="20"/>
          <w:szCs w:val="20"/>
        </w:rPr>
      </w:pPr>
      <w:r w:rsidRPr="004A0417">
        <w:rPr>
          <w:rFonts w:ascii="Arial" w:hAnsi="Arial" w:cs="Arial"/>
          <w:b/>
          <w:color w:val="2F5496" w:themeColor="accent5" w:themeShade="BF"/>
          <w:sz w:val="20"/>
          <w:szCs w:val="20"/>
        </w:rPr>
        <w:t>Fracción reformada</w:t>
      </w:r>
      <w:r w:rsidRPr="004A0417">
        <w:rPr>
          <w:rFonts w:ascii="Arial" w:hAnsi="Arial" w:cs="Arial"/>
          <w:b/>
          <w:color w:val="2F5496" w:themeColor="accent5" w:themeShade="BF"/>
          <w:sz w:val="20"/>
          <w:szCs w:val="20"/>
        </w:rPr>
        <w:t xml:space="preserve"> P.O. 16-06-2022</w:t>
      </w:r>
    </w:p>
    <w:p w14:paraId="442C7F90"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Datos Abiertos: </w:t>
      </w:r>
      <w:r w:rsidRPr="00AA1B77">
        <w:rPr>
          <w:rFonts w:ascii="Arial" w:hAnsi="Arial" w:cs="Arial"/>
          <w:sz w:val="24"/>
          <w:szCs w:val="24"/>
        </w:rPr>
        <w:t>Los que pueden ser utilizados, reutilizados y distribuidos libremente por cualquier persona, y que se generan ya sea desde el gobierno o desde la sociedad en general;</w:t>
      </w:r>
      <w:r w:rsidRPr="00AA1B77">
        <w:rPr>
          <w:rFonts w:ascii="Arial" w:hAnsi="Arial" w:cs="Arial"/>
          <w:b/>
          <w:sz w:val="24"/>
          <w:szCs w:val="24"/>
        </w:rPr>
        <w:t xml:space="preserve"> </w:t>
      </w:r>
    </w:p>
    <w:p w14:paraId="7A2685D6" w14:textId="77777777" w:rsidR="002B59DF" w:rsidRPr="00AA1B77" w:rsidRDefault="002B59DF" w:rsidP="002B59DF">
      <w:pPr>
        <w:pStyle w:val="Prrafodelista"/>
        <w:spacing w:after="0" w:line="240" w:lineRule="auto"/>
        <w:jc w:val="both"/>
        <w:rPr>
          <w:rFonts w:ascii="Arial" w:hAnsi="Arial" w:cs="Arial"/>
          <w:sz w:val="24"/>
          <w:szCs w:val="24"/>
        </w:rPr>
      </w:pPr>
    </w:p>
    <w:p w14:paraId="32E94A5F"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Datos de valor:</w:t>
      </w:r>
      <w:r w:rsidRPr="00AA1B77">
        <w:rPr>
          <w:rFonts w:ascii="Arial" w:hAnsi="Arial" w:cs="Arial"/>
          <w:sz w:val="24"/>
          <w:szCs w:val="24"/>
        </w:rPr>
        <w:t xml:space="preserve"> Aquellos que son de utilidad y tienen el potencial de generar impacto en la ciudadanía;</w:t>
      </w:r>
    </w:p>
    <w:p w14:paraId="3AD6DA15" w14:textId="77777777" w:rsidR="002B59DF" w:rsidRPr="00AA1B77" w:rsidRDefault="002B59DF" w:rsidP="002B59DF">
      <w:pPr>
        <w:pStyle w:val="Prrafodelista"/>
        <w:spacing w:after="0" w:line="240" w:lineRule="auto"/>
        <w:jc w:val="both"/>
        <w:rPr>
          <w:rFonts w:ascii="Arial" w:hAnsi="Arial" w:cs="Arial"/>
          <w:sz w:val="24"/>
          <w:szCs w:val="24"/>
        </w:rPr>
      </w:pPr>
    </w:p>
    <w:p w14:paraId="5F791A9D"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Dirección: </w:t>
      </w:r>
      <w:r w:rsidRPr="00AA1B77">
        <w:rPr>
          <w:rFonts w:ascii="Arial" w:hAnsi="Arial" w:cs="Arial"/>
          <w:sz w:val="24"/>
          <w:szCs w:val="24"/>
        </w:rPr>
        <w:t>La Dirección General de Innovación o aquella que tenga a cargo las atribuciones en materia de innovación;</w:t>
      </w:r>
    </w:p>
    <w:p w14:paraId="43FEE1B6" w14:textId="77777777" w:rsidR="002B59DF" w:rsidRPr="00AA1B77" w:rsidRDefault="002B59DF" w:rsidP="002B59DF">
      <w:pPr>
        <w:spacing w:after="0" w:line="240" w:lineRule="auto"/>
        <w:jc w:val="both"/>
        <w:rPr>
          <w:rFonts w:ascii="Arial" w:hAnsi="Arial" w:cs="Arial"/>
          <w:sz w:val="24"/>
          <w:szCs w:val="24"/>
        </w:rPr>
      </w:pPr>
    </w:p>
    <w:p w14:paraId="2425D371"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Ecosistema de Innovación: </w:t>
      </w:r>
      <w:r w:rsidRPr="00AA1B77">
        <w:rPr>
          <w:rFonts w:ascii="Arial" w:hAnsi="Arial" w:cs="Arial"/>
          <w:sz w:val="24"/>
          <w:szCs w:val="24"/>
        </w:rPr>
        <w:t>Es el entorno ideal para acompañar a la idea desde su creación hasta su implementación en el mercado;</w:t>
      </w:r>
    </w:p>
    <w:p w14:paraId="5A2D6519" w14:textId="77777777" w:rsidR="002B59DF" w:rsidRPr="00AA1B77" w:rsidRDefault="002B59DF" w:rsidP="002B59DF">
      <w:pPr>
        <w:pStyle w:val="Prrafodelista"/>
        <w:rPr>
          <w:rFonts w:ascii="Arial" w:hAnsi="Arial" w:cs="Arial"/>
          <w:b/>
          <w:sz w:val="24"/>
          <w:szCs w:val="24"/>
        </w:rPr>
      </w:pPr>
    </w:p>
    <w:p w14:paraId="1A8C6220"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Economía del conocimiento: </w:t>
      </w:r>
      <w:r w:rsidRPr="00AA1B77">
        <w:rPr>
          <w:rFonts w:ascii="Arial" w:eastAsia="Arial" w:hAnsi="Arial" w:cs="Arial"/>
          <w:sz w:val="24"/>
          <w:szCs w:val="24"/>
        </w:rPr>
        <w:t>Es la economía que trata de generar riqueza y valor utilizando la información y la transforma en conocimiento que llega al mercado;</w:t>
      </w:r>
    </w:p>
    <w:p w14:paraId="169D2AA3" w14:textId="77777777" w:rsidR="002B59DF" w:rsidRPr="00AA1B77" w:rsidRDefault="002B59DF" w:rsidP="002B59DF">
      <w:pPr>
        <w:pBdr>
          <w:top w:val="nil"/>
          <w:left w:val="nil"/>
          <w:bottom w:val="nil"/>
          <w:right w:val="nil"/>
          <w:between w:val="nil"/>
        </w:pBdr>
        <w:spacing w:after="0" w:line="240" w:lineRule="auto"/>
        <w:jc w:val="both"/>
        <w:rPr>
          <w:rFonts w:ascii="Arial" w:eastAsia="Arial" w:hAnsi="Arial" w:cs="Arial"/>
          <w:sz w:val="24"/>
          <w:szCs w:val="24"/>
        </w:rPr>
      </w:pPr>
    </w:p>
    <w:p w14:paraId="26796DDB" w14:textId="77777777" w:rsidR="002B59DF" w:rsidRPr="00AA1B77" w:rsidRDefault="002B59DF" w:rsidP="002B59DF">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sidRPr="00AA1B77">
        <w:rPr>
          <w:rFonts w:ascii="Arial" w:eastAsia="Arial" w:hAnsi="Arial" w:cs="Arial"/>
          <w:b/>
          <w:sz w:val="24"/>
          <w:szCs w:val="24"/>
        </w:rPr>
        <w:t xml:space="preserve">Economía circular: </w:t>
      </w:r>
      <w:r w:rsidRPr="00AA1B77">
        <w:rPr>
          <w:rFonts w:ascii="Arial" w:eastAsia="Arial" w:hAnsi="Arial" w:cs="Arial"/>
          <w:sz w:val="24"/>
          <w:szCs w:val="24"/>
        </w:rPr>
        <w:t xml:space="preserve">Concepto que se interrelaciona con la sustentabilidad, y cuyo objetivo es que el valor de los productos, los materiales y los recursos se mantenga durante el mayor tiempo posible, y que se reduzca al mínimo la generación de residuos no </w:t>
      </w:r>
      <w:proofErr w:type="spellStart"/>
      <w:r w:rsidRPr="00AA1B77">
        <w:rPr>
          <w:rFonts w:ascii="Arial" w:eastAsia="Arial" w:hAnsi="Arial" w:cs="Arial"/>
          <w:sz w:val="24"/>
          <w:szCs w:val="24"/>
        </w:rPr>
        <w:t>reaprovechables</w:t>
      </w:r>
      <w:proofErr w:type="spellEnd"/>
      <w:r w:rsidRPr="00AA1B77">
        <w:rPr>
          <w:rFonts w:ascii="Arial" w:eastAsia="Arial" w:hAnsi="Arial" w:cs="Arial"/>
          <w:sz w:val="24"/>
          <w:szCs w:val="24"/>
        </w:rPr>
        <w:t>.</w:t>
      </w:r>
    </w:p>
    <w:p w14:paraId="1B783EB5" w14:textId="77777777" w:rsidR="002B59DF" w:rsidRPr="00AA1B77" w:rsidRDefault="002B59DF" w:rsidP="002B59DF">
      <w:pPr>
        <w:pStyle w:val="Prrafodelista"/>
        <w:spacing w:after="0" w:line="240" w:lineRule="auto"/>
        <w:jc w:val="both"/>
        <w:rPr>
          <w:rFonts w:ascii="Arial" w:hAnsi="Arial" w:cs="Arial"/>
          <w:sz w:val="24"/>
          <w:szCs w:val="24"/>
        </w:rPr>
      </w:pPr>
    </w:p>
    <w:p w14:paraId="6F0A588E"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Emprendedor: </w:t>
      </w:r>
      <w:r w:rsidRPr="00AA1B77">
        <w:rPr>
          <w:rFonts w:ascii="Arial" w:hAnsi="Arial" w:cs="Arial"/>
          <w:sz w:val="24"/>
          <w:szCs w:val="24"/>
        </w:rPr>
        <w:t xml:space="preserve">Persona física o moral que impulsa proyectos </w:t>
      </w:r>
      <w:r w:rsidRPr="00AA1B77">
        <w:rPr>
          <w:rFonts w:ascii="Arial" w:eastAsia="Arial" w:hAnsi="Arial" w:cs="Arial"/>
          <w:sz w:val="24"/>
          <w:szCs w:val="24"/>
        </w:rPr>
        <w:t>y modelos de negocio</w:t>
      </w:r>
      <w:r w:rsidRPr="00AA1B77">
        <w:rPr>
          <w:rFonts w:ascii="Arial" w:hAnsi="Arial" w:cs="Arial"/>
          <w:sz w:val="24"/>
          <w:szCs w:val="24"/>
        </w:rPr>
        <w:t xml:space="preserve"> de alto impacto en beneficio de la administración pública y ciudadanía en general;</w:t>
      </w:r>
    </w:p>
    <w:p w14:paraId="7AF41F44" w14:textId="77777777" w:rsidR="002B59DF" w:rsidRPr="00AA1B77" w:rsidRDefault="002B59DF" w:rsidP="002B59DF">
      <w:pPr>
        <w:spacing w:after="0" w:line="240" w:lineRule="auto"/>
        <w:jc w:val="both"/>
        <w:rPr>
          <w:rFonts w:ascii="Arial" w:hAnsi="Arial" w:cs="Arial"/>
          <w:sz w:val="24"/>
          <w:szCs w:val="24"/>
        </w:rPr>
      </w:pPr>
    </w:p>
    <w:p w14:paraId="02607243" w14:textId="64FDC1EE"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Emprendimiento de alto impacto: </w:t>
      </w:r>
      <w:r w:rsidRPr="00AA1B77">
        <w:rPr>
          <w:rFonts w:ascii="Arial" w:eastAsia="Arial" w:hAnsi="Arial" w:cs="Arial"/>
          <w:sz w:val="24"/>
          <w:szCs w:val="24"/>
        </w:rPr>
        <w:t>Proceso dinámico que hace referencia al impulso de</w:t>
      </w:r>
      <w:r w:rsidRPr="00AA1B77">
        <w:rPr>
          <w:rFonts w:ascii="Arial" w:hAnsi="Arial" w:cs="Arial"/>
          <w:sz w:val="24"/>
          <w:szCs w:val="24"/>
        </w:rPr>
        <w:t xml:space="preserve"> proyectos que tienen un componente innovador en su producto, servicio o en su modelo de negocio que generalmente utiliza la tecnología </w:t>
      </w:r>
      <w:r w:rsidRPr="00AA1B77">
        <w:rPr>
          <w:rFonts w:ascii="Arial" w:eastAsia="Arial" w:hAnsi="Arial" w:cs="Arial"/>
          <w:sz w:val="24"/>
          <w:szCs w:val="24"/>
        </w:rPr>
        <w:t xml:space="preserve">y/o la innovación </w:t>
      </w:r>
      <w:r w:rsidRPr="00AA1B77">
        <w:rPr>
          <w:rFonts w:ascii="Arial" w:hAnsi="Arial" w:cs="Arial"/>
          <w:sz w:val="24"/>
          <w:szCs w:val="24"/>
        </w:rPr>
        <w:t>para conseguir su objetivo, obteniendo sí un impacto positivo en su cadena de valor y en la sociedad;</w:t>
      </w:r>
    </w:p>
    <w:p w14:paraId="490C1FDF" w14:textId="77777777" w:rsidR="002B59DF" w:rsidRPr="00AA1B77" w:rsidRDefault="002B59DF" w:rsidP="002B59DF">
      <w:pPr>
        <w:spacing w:after="0" w:line="240" w:lineRule="auto"/>
        <w:jc w:val="both"/>
        <w:rPr>
          <w:rFonts w:ascii="Arial" w:eastAsia="Arial" w:hAnsi="Arial" w:cs="Arial"/>
          <w:sz w:val="24"/>
          <w:szCs w:val="24"/>
        </w:rPr>
      </w:pPr>
    </w:p>
    <w:p w14:paraId="712F9C4E" w14:textId="55036ADD" w:rsidR="002B59DF" w:rsidRPr="00AA1B77" w:rsidRDefault="00BF4926" w:rsidP="002B59DF">
      <w:pPr>
        <w:numPr>
          <w:ilvl w:val="0"/>
          <w:numId w:val="6"/>
        </w:numPr>
        <w:pBdr>
          <w:top w:val="nil"/>
          <w:left w:val="nil"/>
          <w:bottom w:val="nil"/>
          <w:right w:val="nil"/>
          <w:between w:val="nil"/>
        </w:pBdr>
        <w:spacing w:after="90" w:line="240" w:lineRule="auto"/>
        <w:jc w:val="both"/>
        <w:rPr>
          <w:rFonts w:ascii="Arial" w:eastAsia="Arial" w:hAnsi="Arial" w:cs="Arial"/>
          <w:sz w:val="24"/>
          <w:szCs w:val="24"/>
        </w:rPr>
      </w:pPr>
      <w:r>
        <w:rPr>
          <w:rFonts w:ascii="Arial" w:eastAsia="Arial" w:hAnsi="Arial" w:cs="Arial"/>
          <w:b/>
          <w:sz w:val="24"/>
          <w:szCs w:val="24"/>
        </w:rPr>
        <w:t xml:space="preserve">Empresas en etapa temprana: </w:t>
      </w:r>
      <w:r w:rsidR="002B59DF" w:rsidRPr="00AA1B77">
        <w:rPr>
          <w:rFonts w:ascii="Arial" w:eastAsia="Arial" w:hAnsi="Arial" w:cs="Arial"/>
          <w:sz w:val="24"/>
          <w:szCs w:val="24"/>
        </w:rPr>
        <w:t>Son aquéllas de nueva creación y que buscan evolucionar hacia una empresa inteligente basándose en la mejora continua, optimización de procesos implementados y en el uso de nuevas tecnologías;</w:t>
      </w:r>
    </w:p>
    <w:p w14:paraId="4A8C5B90" w14:textId="77777777" w:rsidR="002B59DF" w:rsidRPr="00AA1B77" w:rsidRDefault="002B59DF" w:rsidP="002B59DF">
      <w:pPr>
        <w:pStyle w:val="Prrafodelista"/>
        <w:spacing w:after="0" w:line="240" w:lineRule="auto"/>
        <w:jc w:val="both"/>
        <w:rPr>
          <w:rFonts w:ascii="Arial" w:hAnsi="Arial" w:cs="Arial"/>
          <w:sz w:val="24"/>
          <w:szCs w:val="24"/>
        </w:rPr>
      </w:pPr>
    </w:p>
    <w:p w14:paraId="05A18DA4" w14:textId="45FBB93A" w:rsidR="002B59DF" w:rsidRPr="00AA1B77" w:rsidRDefault="002B59DF" w:rsidP="002B59DF">
      <w:pPr>
        <w:pStyle w:val="Prrafodelista"/>
        <w:numPr>
          <w:ilvl w:val="0"/>
          <w:numId w:val="6"/>
        </w:numPr>
        <w:spacing w:after="90" w:line="240" w:lineRule="auto"/>
        <w:jc w:val="both"/>
        <w:rPr>
          <w:rFonts w:ascii="Arial" w:hAnsi="Arial" w:cs="Arial"/>
          <w:sz w:val="24"/>
          <w:szCs w:val="24"/>
        </w:rPr>
      </w:pPr>
      <w:r w:rsidRPr="00AA1B77">
        <w:rPr>
          <w:rFonts w:ascii="Arial" w:hAnsi="Arial" w:cs="Arial"/>
          <w:b/>
          <w:sz w:val="24"/>
          <w:szCs w:val="24"/>
        </w:rPr>
        <w:t>Estructura de Datos:</w:t>
      </w:r>
      <w:r w:rsidR="00BF4926">
        <w:rPr>
          <w:rFonts w:ascii="Arial" w:eastAsia="Times New Roman" w:hAnsi="Arial" w:cs="Arial"/>
          <w:sz w:val="24"/>
          <w:szCs w:val="24"/>
          <w:lang w:eastAsia="es-MX"/>
        </w:rPr>
        <w:t> </w:t>
      </w:r>
      <w:r w:rsidRPr="00AA1B77">
        <w:rPr>
          <w:rFonts w:ascii="Arial" w:hAnsi="Arial" w:cs="Arial"/>
          <w:sz w:val="24"/>
          <w:szCs w:val="24"/>
        </w:rPr>
        <w:t>Forma de organizar datos, de tal manera que permita realizar operaciones de forma eficiente;</w:t>
      </w:r>
    </w:p>
    <w:p w14:paraId="21C37664" w14:textId="77777777" w:rsidR="002B59DF" w:rsidRPr="00AA1B77" w:rsidRDefault="002B59DF" w:rsidP="002B59DF">
      <w:pPr>
        <w:spacing w:after="0" w:line="240" w:lineRule="auto"/>
        <w:jc w:val="both"/>
        <w:rPr>
          <w:rFonts w:ascii="Arial" w:hAnsi="Arial" w:cs="Arial"/>
          <w:sz w:val="24"/>
          <w:szCs w:val="24"/>
        </w:rPr>
      </w:pPr>
    </w:p>
    <w:p w14:paraId="62A19B70"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Innovación abierta:</w:t>
      </w:r>
      <w:r w:rsidRPr="00AA1B77">
        <w:rPr>
          <w:rFonts w:ascii="Arial" w:hAnsi="Arial" w:cs="Arial"/>
          <w:sz w:val="24"/>
          <w:szCs w:val="24"/>
        </w:rPr>
        <w:t xml:space="preserve"> Modelo de gestión de la innovación, basado en la colaboración con personas y entidades externas a la unidad económica a través de ecosistemas de innovación;</w:t>
      </w:r>
    </w:p>
    <w:p w14:paraId="6CD511F8" w14:textId="77777777" w:rsidR="002B59DF" w:rsidRPr="00AA1B77" w:rsidRDefault="002B59DF" w:rsidP="002B59DF">
      <w:pPr>
        <w:pStyle w:val="Prrafodelista"/>
        <w:rPr>
          <w:rFonts w:ascii="Arial" w:hAnsi="Arial" w:cs="Arial"/>
          <w:b/>
          <w:sz w:val="24"/>
          <w:szCs w:val="24"/>
        </w:rPr>
      </w:pPr>
    </w:p>
    <w:p w14:paraId="451F41B7" w14:textId="7F27789F"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Innovación Pública: </w:t>
      </w:r>
      <w:bookmarkStart w:id="0" w:name="_Hlk71712207"/>
      <w:r w:rsidRPr="00AA1B77">
        <w:rPr>
          <w:rFonts w:ascii="Arial" w:hAnsi="Arial" w:cs="Arial"/>
          <w:sz w:val="24"/>
          <w:szCs w:val="24"/>
        </w:rPr>
        <w:t>I</w:t>
      </w:r>
      <w:r w:rsidRPr="00AA1B77">
        <w:rPr>
          <w:rFonts w:ascii="Arial" w:eastAsia="Arial" w:hAnsi="Arial" w:cs="Arial"/>
          <w:sz w:val="24"/>
          <w:szCs w:val="24"/>
        </w:rPr>
        <w:t>mpulsa y conduce proyectos innovadores que tengan como objeto mejorar la productividad de las organizaciones públicas, la eficiencia en la prestación de servicios y la calidad de los servicios que se entrega a la ciudadanía;</w:t>
      </w:r>
      <w:bookmarkEnd w:id="0"/>
    </w:p>
    <w:p w14:paraId="5B28F59A" w14:textId="77777777" w:rsidR="002B59DF" w:rsidRPr="00AA1B77" w:rsidRDefault="002B59DF" w:rsidP="002B59DF">
      <w:pPr>
        <w:spacing w:after="0" w:line="240" w:lineRule="auto"/>
        <w:jc w:val="both"/>
        <w:rPr>
          <w:rFonts w:ascii="Arial" w:hAnsi="Arial" w:cs="Arial"/>
          <w:sz w:val="24"/>
          <w:szCs w:val="24"/>
        </w:rPr>
      </w:pPr>
    </w:p>
    <w:p w14:paraId="4D62F2E8" w14:textId="0FCB19EA" w:rsidR="002B59DF" w:rsidRPr="00AA1B77" w:rsidRDefault="00BF4926" w:rsidP="002B59DF">
      <w:pPr>
        <w:pStyle w:val="Prrafodelista"/>
        <w:numPr>
          <w:ilvl w:val="0"/>
          <w:numId w:val="6"/>
        </w:numPr>
        <w:spacing w:after="0" w:line="240" w:lineRule="auto"/>
        <w:jc w:val="both"/>
        <w:rPr>
          <w:rFonts w:ascii="Arial" w:hAnsi="Arial" w:cs="Arial"/>
          <w:sz w:val="24"/>
          <w:szCs w:val="24"/>
        </w:rPr>
      </w:pPr>
      <w:r>
        <w:rPr>
          <w:rFonts w:ascii="Arial" w:hAnsi="Arial" w:cs="Arial"/>
          <w:b/>
          <w:sz w:val="24"/>
          <w:szCs w:val="24"/>
        </w:rPr>
        <w:t xml:space="preserve">Innovación Social: </w:t>
      </w:r>
      <w:r w:rsidR="002B59DF" w:rsidRPr="00AA1B77">
        <w:rPr>
          <w:rFonts w:ascii="Arial" w:eastAsia="Arial" w:hAnsi="Arial" w:cs="Arial"/>
          <w:sz w:val="24"/>
          <w:szCs w:val="24"/>
        </w:rPr>
        <w:t>Solución integral a problemáticas sociales que emergen en espacios de intervención que funcionan como puntos de apalancamiento en el sistema, para generar un dinamismo diferente en él e impulsar cambios positivos en la sociedad</w:t>
      </w:r>
      <w:r w:rsidR="002B59DF" w:rsidRPr="00AA1B77">
        <w:rPr>
          <w:rFonts w:ascii="Arial" w:hAnsi="Arial" w:cs="Arial"/>
          <w:sz w:val="24"/>
          <w:szCs w:val="24"/>
        </w:rPr>
        <w:t>;</w:t>
      </w:r>
      <w:r w:rsidR="002B59DF" w:rsidRPr="00AA1B77">
        <w:rPr>
          <w:rFonts w:ascii="Arial" w:hAnsi="Arial" w:cs="Arial"/>
          <w:sz w:val="24"/>
          <w:szCs w:val="24"/>
          <w:shd w:val="clear" w:color="auto" w:fill="FFFFFF"/>
        </w:rPr>
        <w:t> </w:t>
      </w:r>
    </w:p>
    <w:p w14:paraId="680D7F94" w14:textId="77777777" w:rsidR="002B59DF" w:rsidRPr="00AA1B77" w:rsidRDefault="002B59DF" w:rsidP="002B59DF">
      <w:pPr>
        <w:pStyle w:val="Prrafodelista"/>
        <w:rPr>
          <w:rFonts w:ascii="Arial" w:eastAsia="Arial" w:hAnsi="Arial" w:cs="Arial"/>
          <w:b/>
          <w:sz w:val="24"/>
          <w:szCs w:val="24"/>
        </w:rPr>
      </w:pPr>
    </w:p>
    <w:p w14:paraId="68E42DAD"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eastAsia="Arial" w:hAnsi="Arial" w:cs="Arial"/>
          <w:b/>
          <w:sz w:val="24"/>
          <w:szCs w:val="24"/>
        </w:rPr>
        <w:t>Laboratorios de Innovación:</w:t>
      </w:r>
      <w:r w:rsidRPr="00AA1B77">
        <w:rPr>
          <w:rFonts w:ascii="Arial" w:eastAsia="Arial" w:hAnsi="Arial" w:cs="Arial"/>
          <w:sz w:val="24"/>
          <w:szCs w:val="24"/>
        </w:rPr>
        <w:t xml:space="preserve"> Son espacios para experimentar con nuevas formas de generar valor público, modernizar la relación con la ciudadanía, aportar nuevos canales de participación y colaboración. A la vez, funcionan </w:t>
      </w:r>
      <w:r w:rsidRPr="00AA1B77">
        <w:rPr>
          <w:rFonts w:ascii="Arial" w:eastAsia="Arial" w:hAnsi="Arial" w:cs="Arial"/>
          <w:sz w:val="24"/>
          <w:szCs w:val="24"/>
        </w:rPr>
        <w:lastRenderedPageBreak/>
        <w:t>como un sistema de apoyo transversal para la gestión de la innovación; la gestión de los diferentes tipos de innovación dentro y fuera de Gobierno;</w:t>
      </w:r>
    </w:p>
    <w:p w14:paraId="14B928AE" w14:textId="77777777" w:rsidR="002B59DF" w:rsidRPr="00AA1B77" w:rsidRDefault="002B59DF" w:rsidP="002B59DF">
      <w:pPr>
        <w:pStyle w:val="Prrafodelista"/>
        <w:rPr>
          <w:rFonts w:ascii="Arial" w:eastAsia="Arial" w:hAnsi="Arial" w:cs="Arial"/>
          <w:b/>
          <w:sz w:val="24"/>
          <w:szCs w:val="24"/>
        </w:rPr>
      </w:pPr>
    </w:p>
    <w:p w14:paraId="1E5A6518" w14:textId="12F8AAA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eastAsia="Arial" w:hAnsi="Arial" w:cs="Arial"/>
          <w:b/>
          <w:sz w:val="24"/>
          <w:szCs w:val="24"/>
        </w:rPr>
        <w:t>Ciclo de vida de los datos:</w:t>
      </w:r>
      <w:r w:rsidR="00BF4926">
        <w:rPr>
          <w:rFonts w:ascii="Arial" w:eastAsia="Arial" w:hAnsi="Arial" w:cs="Arial"/>
          <w:b/>
          <w:sz w:val="24"/>
          <w:szCs w:val="24"/>
        </w:rPr>
        <w:t xml:space="preserve"> </w:t>
      </w:r>
      <w:r w:rsidRPr="00AA1B77">
        <w:rPr>
          <w:rFonts w:ascii="Arial" w:eastAsia="Arial" w:hAnsi="Arial" w:cs="Arial"/>
          <w:sz w:val="24"/>
          <w:szCs w:val="24"/>
        </w:rPr>
        <w:t xml:space="preserve">Proceso de generación, recopilación, procesamiento, análisis, publicación y utilización de los datos; </w:t>
      </w:r>
    </w:p>
    <w:p w14:paraId="0CE500F2" w14:textId="77777777" w:rsidR="002B59DF" w:rsidRPr="00AA1B77" w:rsidRDefault="002B59DF" w:rsidP="002B59DF">
      <w:pPr>
        <w:spacing w:after="0" w:line="240" w:lineRule="auto"/>
        <w:jc w:val="both"/>
        <w:rPr>
          <w:rFonts w:ascii="Arial" w:hAnsi="Arial" w:cs="Arial"/>
          <w:sz w:val="24"/>
          <w:szCs w:val="24"/>
        </w:rPr>
      </w:pPr>
    </w:p>
    <w:p w14:paraId="4861F25F" w14:textId="02BFA16D" w:rsidR="002B59DF" w:rsidRPr="00AA1B77" w:rsidRDefault="002B59DF" w:rsidP="002B59DF">
      <w:pPr>
        <w:pStyle w:val="Prrafodelista"/>
        <w:numPr>
          <w:ilvl w:val="0"/>
          <w:numId w:val="6"/>
        </w:numPr>
        <w:spacing w:after="90" w:line="240" w:lineRule="auto"/>
        <w:jc w:val="both"/>
        <w:rPr>
          <w:rFonts w:ascii="Arial" w:eastAsia="Times New Roman" w:hAnsi="Arial" w:cs="Arial"/>
          <w:sz w:val="24"/>
          <w:szCs w:val="24"/>
          <w:lang w:eastAsia="es-MX"/>
        </w:rPr>
      </w:pPr>
      <w:r w:rsidRPr="00AA1B77">
        <w:rPr>
          <w:rFonts w:ascii="Arial" w:hAnsi="Arial" w:cs="Arial"/>
          <w:b/>
          <w:sz w:val="24"/>
          <w:szCs w:val="24"/>
        </w:rPr>
        <w:t>Limpieza de Datos:</w:t>
      </w:r>
      <w:r w:rsidR="00BF4926">
        <w:rPr>
          <w:rFonts w:ascii="Arial" w:hAnsi="Arial" w:cs="Arial"/>
          <w:b/>
          <w:sz w:val="24"/>
          <w:szCs w:val="24"/>
        </w:rPr>
        <w:t xml:space="preserve"> </w:t>
      </w:r>
      <w:r w:rsidRPr="00AA1B77">
        <w:rPr>
          <w:rFonts w:ascii="Arial" w:hAnsi="Arial" w:cs="Arial"/>
          <w:sz w:val="24"/>
          <w:szCs w:val="24"/>
        </w:rPr>
        <w:t>Es el proceso que permite identificar datos incompletos, incorrectos e inexactos para luego sustituir, modificar o eliminar los datos sucios;</w:t>
      </w:r>
    </w:p>
    <w:p w14:paraId="709BF1AA" w14:textId="77777777" w:rsidR="002B59DF" w:rsidRPr="00AA1B77" w:rsidRDefault="002B59DF" w:rsidP="002B59DF">
      <w:pPr>
        <w:spacing w:after="0" w:line="240" w:lineRule="auto"/>
        <w:jc w:val="both"/>
        <w:rPr>
          <w:rFonts w:ascii="Arial" w:hAnsi="Arial" w:cs="Arial"/>
          <w:sz w:val="24"/>
          <w:szCs w:val="24"/>
        </w:rPr>
      </w:pPr>
    </w:p>
    <w:p w14:paraId="2992E7B7"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Municipio: </w:t>
      </w:r>
      <w:r w:rsidRPr="00AA1B77">
        <w:rPr>
          <w:rFonts w:ascii="Arial" w:hAnsi="Arial" w:cs="Arial"/>
          <w:sz w:val="24"/>
          <w:szCs w:val="24"/>
        </w:rPr>
        <w:t>El Municipio de León, Guanajuato;</w:t>
      </w:r>
    </w:p>
    <w:p w14:paraId="03D0331F" w14:textId="77777777" w:rsidR="002B59DF" w:rsidRPr="00AA1B77" w:rsidRDefault="002B59DF" w:rsidP="002B59DF">
      <w:pPr>
        <w:spacing w:after="0" w:line="240" w:lineRule="auto"/>
        <w:jc w:val="both"/>
        <w:rPr>
          <w:rFonts w:ascii="Arial" w:hAnsi="Arial" w:cs="Arial"/>
          <w:sz w:val="24"/>
          <w:szCs w:val="24"/>
        </w:rPr>
      </w:pPr>
    </w:p>
    <w:p w14:paraId="6545E55B"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Oficios Digitales: </w:t>
      </w:r>
      <w:r w:rsidRPr="00AA1B77">
        <w:rPr>
          <w:rFonts w:ascii="Arial" w:hAnsi="Arial" w:cs="Arial"/>
          <w:sz w:val="24"/>
          <w:szCs w:val="24"/>
        </w:rPr>
        <w:t xml:space="preserve">La formación del talento humano para el fortalecimiento de habilidades laborales en el desarrollo y uso de tecnología que incremente la competitividad de las empresas locales; </w:t>
      </w:r>
    </w:p>
    <w:p w14:paraId="457CBDA2" w14:textId="77777777" w:rsidR="002B59DF" w:rsidRPr="00AA1B77" w:rsidRDefault="002B59DF" w:rsidP="002B59DF">
      <w:pPr>
        <w:pStyle w:val="Prrafodelista"/>
        <w:spacing w:line="240" w:lineRule="auto"/>
        <w:rPr>
          <w:rFonts w:ascii="Arial" w:hAnsi="Arial" w:cs="Arial"/>
          <w:sz w:val="24"/>
          <w:szCs w:val="24"/>
        </w:rPr>
      </w:pPr>
    </w:p>
    <w:p w14:paraId="5D83C711"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Plan de apertura </w:t>
      </w:r>
      <w:r w:rsidRPr="00AA1B77">
        <w:rPr>
          <w:rFonts w:ascii="Arial" w:eastAsia="Arial" w:hAnsi="Arial" w:cs="Arial"/>
          <w:b/>
          <w:sz w:val="24"/>
          <w:szCs w:val="24"/>
        </w:rPr>
        <w:t>de datos</w:t>
      </w:r>
      <w:r w:rsidRPr="00AA1B77">
        <w:rPr>
          <w:rFonts w:ascii="Arial" w:hAnsi="Arial" w:cs="Arial"/>
          <w:b/>
          <w:sz w:val="24"/>
          <w:szCs w:val="24"/>
        </w:rPr>
        <w:t xml:space="preserve">: </w:t>
      </w:r>
      <w:r w:rsidRPr="00AA1B77">
        <w:rPr>
          <w:rFonts w:ascii="Arial" w:hAnsi="Arial" w:cs="Arial"/>
          <w:sz w:val="24"/>
          <w:szCs w:val="24"/>
        </w:rPr>
        <w:t>Catálogo de datos abiertos proporcionados por las unidades administrativas municipales;</w:t>
      </w:r>
    </w:p>
    <w:p w14:paraId="2378C180" w14:textId="77777777" w:rsidR="002B59DF" w:rsidRPr="00AA1B77" w:rsidRDefault="002B59DF" w:rsidP="002B59DF">
      <w:pPr>
        <w:pStyle w:val="Prrafodelista"/>
        <w:spacing w:line="240" w:lineRule="auto"/>
        <w:rPr>
          <w:rFonts w:ascii="Arial" w:hAnsi="Arial" w:cs="Arial"/>
          <w:sz w:val="24"/>
          <w:szCs w:val="24"/>
        </w:rPr>
      </w:pPr>
    </w:p>
    <w:p w14:paraId="6AA41BAC"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Reglamento: </w:t>
      </w:r>
      <w:r w:rsidRPr="00AA1B77">
        <w:rPr>
          <w:rFonts w:ascii="Arial" w:hAnsi="Arial" w:cs="Arial"/>
          <w:sz w:val="24"/>
          <w:szCs w:val="24"/>
        </w:rPr>
        <w:t>Reglamento del Fomento a la Economía del Conocimiento y la Innovación en el Municipio de León, Guanajuato;</w:t>
      </w:r>
    </w:p>
    <w:p w14:paraId="34C67CF6" w14:textId="77777777" w:rsidR="002B59DF" w:rsidRPr="00AA1B77" w:rsidRDefault="002B59DF" w:rsidP="002B59DF">
      <w:pPr>
        <w:spacing w:after="0" w:line="240" w:lineRule="auto"/>
        <w:jc w:val="both"/>
        <w:rPr>
          <w:rFonts w:ascii="Arial" w:hAnsi="Arial" w:cs="Arial"/>
          <w:sz w:val="24"/>
          <w:szCs w:val="24"/>
        </w:rPr>
      </w:pPr>
    </w:p>
    <w:p w14:paraId="3DB4BD4A" w14:textId="03E2C87D"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Sostenibilidad:</w:t>
      </w:r>
      <w:r w:rsidR="00BF4926">
        <w:rPr>
          <w:rFonts w:ascii="Arial" w:hAnsi="Arial" w:cs="Arial"/>
          <w:sz w:val="24"/>
          <w:szCs w:val="24"/>
        </w:rPr>
        <w:t xml:space="preserve"> </w:t>
      </w:r>
      <w:r w:rsidRPr="00AA1B77">
        <w:rPr>
          <w:rFonts w:ascii="Arial" w:hAnsi="Arial" w:cs="Arial"/>
          <w:sz w:val="24"/>
          <w:szCs w:val="24"/>
        </w:rPr>
        <w:t>Satisfacción de las necesidades de la </w:t>
      </w:r>
      <w:hyperlink r:id="rId8">
        <w:r w:rsidRPr="00AA1B77">
          <w:rPr>
            <w:rFonts w:ascii="Arial" w:hAnsi="Arial" w:cs="Arial"/>
            <w:sz w:val="24"/>
            <w:szCs w:val="24"/>
          </w:rPr>
          <w:t>población</w:t>
        </w:r>
      </w:hyperlink>
      <w:r w:rsidRPr="00AA1B77">
        <w:rPr>
          <w:rFonts w:ascii="Arial" w:hAnsi="Arial" w:cs="Arial"/>
          <w:sz w:val="24"/>
          <w:szCs w:val="24"/>
        </w:rPr>
        <w:t xml:space="preserve"> actual y local sin comprometer la capacidad de generaciones futuras </w:t>
      </w:r>
      <w:r w:rsidRPr="00AA1B77">
        <w:rPr>
          <w:rFonts w:ascii="Arial" w:hAnsi="Arial" w:cs="Arial"/>
          <w:sz w:val="24"/>
          <w:szCs w:val="24"/>
          <w:shd w:val="clear" w:color="auto" w:fill="FFFFFF"/>
        </w:rPr>
        <w:t>garantizando el equilibrio entre crecimiento económico, cuidado del medio ambiente y bienestar social</w:t>
      </w:r>
      <w:r w:rsidRPr="00AA1B77">
        <w:rPr>
          <w:rFonts w:ascii="Arial" w:hAnsi="Arial" w:cs="Arial"/>
          <w:sz w:val="24"/>
          <w:szCs w:val="24"/>
        </w:rPr>
        <w:t>;</w:t>
      </w:r>
    </w:p>
    <w:p w14:paraId="59CE8424" w14:textId="77777777" w:rsidR="002B59DF" w:rsidRPr="00AA1B77" w:rsidRDefault="002B59DF" w:rsidP="002B59DF">
      <w:pPr>
        <w:spacing w:after="0" w:line="240" w:lineRule="auto"/>
        <w:jc w:val="both"/>
        <w:rPr>
          <w:rFonts w:ascii="Arial" w:hAnsi="Arial" w:cs="Arial"/>
          <w:b/>
          <w:sz w:val="24"/>
          <w:szCs w:val="24"/>
        </w:rPr>
      </w:pPr>
    </w:p>
    <w:p w14:paraId="62B0451F"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proofErr w:type="spellStart"/>
      <w:r w:rsidRPr="00AA1B77">
        <w:rPr>
          <w:rFonts w:ascii="Arial" w:hAnsi="Arial" w:cs="Arial"/>
          <w:b/>
          <w:iCs/>
          <w:sz w:val="24"/>
          <w:szCs w:val="24"/>
        </w:rPr>
        <w:t>Startups</w:t>
      </w:r>
      <w:proofErr w:type="spellEnd"/>
      <w:r w:rsidRPr="00AA1B77">
        <w:rPr>
          <w:rFonts w:ascii="Arial" w:hAnsi="Arial" w:cs="Arial"/>
          <w:b/>
          <w:iCs/>
          <w:sz w:val="24"/>
          <w:szCs w:val="24"/>
        </w:rPr>
        <w:t>:</w:t>
      </w:r>
      <w:r w:rsidRPr="00AA1B77">
        <w:rPr>
          <w:rFonts w:ascii="Arial" w:hAnsi="Arial" w:cs="Arial"/>
          <w:sz w:val="24"/>
          <w:szCs w:val="24"/>
        </w:rPr>
        <w:t xml:space="preserve"> Es una pequeña empresa de reciente creación, </w:t>
      </w:r>
      <w:r w:rsidRPr="00AA1B77">
        <w:rPr>
          <w:rFonts w:ascii="Arial" w:eastAsia="Arial" w:hAnsi="Arial" w:cs="Arial"/>
          <w:sz w:val="24"/>
          <w:szCs w:val="24"/>
        </w:rPr>
        <w:t>que valida un modelo de negocio</w:t>
      </w:r>
      <w:r w:rsidRPr="00AA1B77">
        <w:rPr>
          <w:rFonts w:ascii="Arial" w:hAnsi="Arial" w:cs="Arial"/>
          <w:sz w:val="24"/>
          <w:szCs w:val="24"/>
        </w:rPr>
        <w:t xml:space="preserve"> con alto potencial innovador y tecnológico, donde su modelo es escalable y su crecimiento puede ser exponencial;</w:t>
      </w:r>
    </w:p>
    <w:p w14:paraId="1F58B39E" w14:textId="77777777" w:rsidR="002B59DF" w:rsidRPr="00AA1B77" w:rsidRDefault="002B59DF" w:rsidP="002B59DF">
      <w:pPr>
        <w:spacing w:after="0" w:line="240" w:lineRule="auto"/>
        <w:jc w:val="both"/>
        <w:rPr>
          <w:rFonts w:ascii="Arial" w:hAnsi="Arial" w:cs="Arial"/>
          <w:sz w:val="24"/>
          <w:szCs w:val="24"/>
        </w:rPr>
      </w:pPr>
    </w:p>
    <w:p w14:paraId="28EF89D2"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 xml:space="preserve">Transformación digital: </w:t>
      </w:r>
      <w:r w:rsidRPr="00AA1B77">
        <w:rPr>
          <w:rFonts w:ascii="Arial" w:eastAsia="Arial" w:hAnsi="Arial" w:cs="Arial"/>
          <w:sz w:val="24"/>
          <w:szCs w:val="24"/>
        </w:rPr>
        <w:t>Se da cuando una empresa usa la tecnología en todos sus procesos y operaciones generando valor para sus usuarios y es ágil en la adopción de nueva tecnología</w:t>
      </w:r>
      <w:r w:rsidRPr="00AA1B77">
        <w:rPr>
          <w:rFonts w:ascii="Arial" w:hAnsi="Arial" w:cs="Arial"/>
          <w:sz w:val="24"/>
          <w:szCs w:val="24"/>
        </w:rPr>
        <w:t>;</w:t>
      </w:r>
    </w:p>
    <w:p w14:paraId="0886F377" w14:textId="77777777" w:rsidR="002B59DF" w:rsidRPr="00AA1B77" w:rsidRDefault="002B59DF" w:rsidP="002B59DF">
      <w:pPr>
        <w:spacing w:after="0" w:line="240" w:lineRule="auto"/>
        <w:jc w:val="both"/>
        <w:rPr>
          <w:rFonts w:ascii="Arial" w:hAnsi="Arial" w:cs="Arial"/>
          <w:sz w:val="24"/>
          <w:szCs w:val="24"/>
        </w:rPr>
      </w:pPr>
    </w:p>
    <w:p w14:paraId="3C36DC38" w14:textId="77777777"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hAnsi="Arial" w:cs="Arial"/>
          <w:b/>
          <w:sz w:val="24"/>
          <w:szCs w:val="24"/>
        </w:rPr>
        <w:t>Transparencia proactiva:</w:t>
      </w:r>
      <w:r w:rsidRPr="00AA1B77">
        <w:rPr>
          <w:rFonts w:ascii="Arial" w:hAnsi="Arial" w:cs="Arial"/>
          <w:sz w:val="24"/>
          <w:szCs w:val="24"/>
        </w:rPr>
        <w:t xml:space="preserve"> Es el conjunto de actividades que promueven la identificación, generación, publicación y difusión de información adicional a la establecida con carácter obligatorio por la Ley General de Transparencia y Acceso a la Información Pública, que permite la generación de conocimiento público útil con un objetivo claro enfocado en las necesidades de sectores de la sociedad determinados o determinables; </w:t>
      </w:r>
    </w:p>
    <w:p w14:paraId="1FAB2ED5" w14:textId="77777777" w:rsidR="002B59DF" w:rsidRPr="00AA1B77" w:rsidRDefault="002B59DF" w:rsidP="002B59DF">
      <w:pPr>
        <w:pStyle w:val="Prrafodelista"/>
        <w:rPr>
          <w:rFonts w:ascii="Arial" w:eastAsia="Arial" w:hAnsi="Arial" w:cs="Arial"/>
          <w:b/>
          <w:sz w:val="24"/>
          <w:szCs w:val="24"/>
        </w:rPr>
      </w:pPr>
    </w:p>
    <w:p w14:paraId="053056BB" w14:textId="517F4558" w:rsidR="002B59DF" w:rsidRPr="00AA1B77" w:rsidRDefault="002B59DF" w:rsidP="002B59DF">
      <w:pPr>
        <w:pStyle w:val="Prrafodelista"/>
        <w:numPr>
          <w:ilvl w:val="0"/>
          <w:numId w:val="6"/>
        </w:numPr>
        <w:spacing w:after="0" w:line="240" w:lineRule="auto"/>
        <w:jc w:val="both"/>
        <w:rPr>
          <w:rFonts w:ascii="Arial" w:hAnsi="Arial" w:cs="Arial"/>
          <w:sz w:val="24"/>
          <w:szCs w:val="24"/>
        </w:rPr>
      </w:pPr>
      <w:r w:rsidRPr="00AA1B77">
        <w:rPr>
          <w:rFonts w:ascii="Arial" w:eastAsia="Arial" w:hAnsi="Arial" w:cs="Arial"/>
          <w:b/>
          <w:sz w:val="24"/>
          <w:szCs w:val="24"/>
        </w:rPr>
        <w:t>Tecnologías exponenciales:</w:t>
      </w:r>
      <w:r w:rsidR="00BF4926">
        <w:rPr>
          <w:rFonts w:ascii="Arial" w:eastAsia="Arial" w:hAnsi="Arial" w:cs="Arial"/>
          <w:sz w:val="24"/>
          <w:szCs w:val="24"/>
        </w:rPr>
        <w:t xml:space="preserve"> </w:t>
      </w:r>
      <w:r w:rsidRPr="00AA1B77">
        <w:rPr>
          <w:rFonts w:ascii="Arial" w:eastAsia="Arial" w:hAnsi="Arial" w:cs="Arial"/>
          <w:sz w:val="24"/>
          <w:szCs w:val="24"/>
        </w:rPr>
        <w:t xml:space="preserve">Son aquellas que aceleran y dan forma rápidamente a las principales industrias y aspectos de nuestras </w:t>
      </w:r>
      <w:sdt>
        <w:sdtPr>
          <w:rPr>
            <w:rFonts w:ascii="Arial" w:hAnsi="Arial" w:cs="Arial"/>
            <w:sz w:val="24"/>
            <w:szCs w:val="24"/>
          </w:rPr>
          <w:tag w:val="goog_rdk_3"/>
          <w:id w:val="-85766578"/>
        </w:sdtPr>
        <w:sdtContent/>
      </w:sdt>
      <w:r w:rsidRPr="00AA1B77">
        <w:rPr>
          <w:rFonts w:ascii="Arial" w:eastAsia="Arial" w:hAnsi="Arial" w:cs="Arial"/>
          <w:sz w:val="24"/>
          <w:szCs w:val="24"/>
        </w:rPr>
        <w:t>vidas; y</w:t>
      </w:r>
    </w:p>
    <w:p w14:paraId="2A7C0400" w14:textId="77777777" w:rsidR="002B59DF" w:rsidRPr="00AA1B77" w:rsidRDefault="002B59DF" w:rsidP="002B59DF">
      <w:pPr>
        <w:spacing w:after="0" w:line="240" w:lineRule="auto"/>
        <w:jc w:val="both"/>
        <w:rPr>
          <w:rFonts w:ascii="Arial" w:hAnsi="Arial" w:cs="Arial"/>
          <w:sz w:val="24"/>
          <w:szCs w:val="24"/>
        </w:rPr>
      </w:pPr>
    </w:p>
    <w:p w14:paraId="72B23316" w14:textId="77777777" w:rsidR="002B59DF" w:rsidRPr="00AA1B77" w:rsidRDefault="002B59DF" w:rsidP="002B59DF">
      <w:pPr>
        <w:spacing w:after="0" w:line="240" w:lineRule="auto"/>
        <w:jc w:val="both"/>
        <w:rPr>
          <w:rFonts w:ascii="Arial" w:hAnsi="Arial" w:cs="Arial"/>
          <w:b/>
          <w:sz w:val="24"/>
          <w:szCs w:val="24"/>
        </w:rPr>
      </w:pPr>
    </w:p>
    <w:p w14:paraId="395ED0F3" w14:textId="77777777" w:rsidR="002B59DF" w:rsidRPr="00AA1B77" w:rsidRDefault="002B59DF" w:rsidP="002B59DF">
      <w:pPr>
        <w:pStyle w:val="Prrafodelista"/>
        <w:numPr>
          <w:ilvl w:val="0"/>
          <w:numId w:val="6"/>
        </w:numPr>
        <w:spacing w:after="90" w:line="240" w:lineRule="auto"/>
        <w:jc w:val="both"/>
        <w:rPr>
          <w:rFonts w:ascii="Arial" w:hAnsi="Arial" w:cs="Arial"/>
          <w:sz w:val="24"/>
          <w:szCs w:val="24"/>
        </w:rPr>
      </w:pPr>
      <w:r w:rsidRPr="00AA1B77">
        <w:rPr>
          <w:rFonts w:ascii="Arial" w:hAnsi="Arial" w:cs="Arial"/>
          <w:b/>
          <w:sz w:val="24"/>
          <w:szCs w:val="24"/>
        </w:rPr>
        <w:lastRenderedPageBreak/>
        <w:t>Visualización de Datos:</w:t>
      </w:r>
      <w:r w:rsidRPr="00AA1B77">
        <w:rPr>
          <w:rFonts w:ascii="Arial" w:eastAsia="Times New Roman" w:hAnsi="Arial" w:cs="Arial"/>
          <w:sz w:val="24"/>
          <w:szCs w:val="24"/>
          <w:lang w:eastAsia="es-MX"/>
        </w:rPr>
        <w:t> </w:t>
      </w:r>
      <w:r w:rsidRPr="00AA1B77">
        <w:rPr>
          <w:rFonts w:ascii="Arial" w:hAnsi="Arial" w:cs="Arial"/>
          <w:sz w:val="24"/>
          <w:szCs w:val="24"/>
        </w:rPr>
        <w:t>Es la representación gráfica de información y datos accesible que permite comprender tendencias, valores atípicos y patrones en los datos.</w:t>
      </w:r>
    </w:p>
    <w:p w14:paraId="0344C049" w14:textId="77777777" w:rsidR="002B59DF" w:rsidRPr="00AA1B77" w:rsidRDefault="002B59DF" w:rsidP="002B59DF">
      <w:pPr>
        <w:spacing w:after="90" w:line="240" w:lineRule="auto"/>
        <w:jc w:val="both"/>
        <w:rPr>
          <w:rFonts w:ascii="Arial" w:hAnsi="Arial" w:cs="Arial"/>
          <w:sz w:val="24"/>
          <w:szCs w:val="24"/>
        </w:rPr>
      </w:pPr>
    </w:p>
    <w:p w14:paraId="7F916F61"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 xml:space="preserve">Autoridades competentes </w:t>
      </w:r>
    </w:p>
    <w:p w14:paraId="096AEBA8" w14:textId="77777777" w:rsidR="002B59DF" w:rsidRPr="00AA1B77" w:rsidRDefault="002B59DF" w:rsidP="002B59DF">
      <w:pPr>
        <w:spacing w:after="0" w:line="240" w:lineRule="auto"/>
        <w:rPr>
          <w:rFonts w:ascii="Arial" w:hAnsi="Arial" w:cs="Arial"/>
          <w:b/>
          <w:sz w:val="24"/>
          <w:szCs w:val="24"/>
        </w:rPr>
      </w:pPr>
      <w:r w:rsidRPr="00AA1B77">
        <w:rPr>
          <w:rFonts w:ascii="Arial" w:hAnsi="Arial" w:cs="Arial"/>
          <w:b/>
          <w:sz w:val="24"/>
          <w:szCs w:val="24"/>
        </w:rPr>
        <w:t xml:space="preserve">Artículo 4. </w:t>
      </w:r>
      <w:r w:rsidRPr="00AA1B77">
        <w:rPr>
          <w:rFonts w:ascii="Arial" w:hAnsi="Arial" w:cs="Arial"/>
          <w:sz w:val="24"/>
          <w:szCs w:val="24"/>
        </w:rPr>
        <w:t>Son autoridad competente para la aplicación del presente Reglamento:</w:t>
      </w:r>
    </w:p>
    <w:p w14:paraId="65DF498C" w14:textId="77777777" w:rsidR="002B59DF" w:rsidRPr="00AA1B77" w:rsidRDefault="002B59DF" w:rsidP="002B59DF">
      <w:pPr>
        <w:pStyle w:val="Prrafodelista"/>
        <w:spacing w:line="240" w:lineRule="auto"/>
        <w:ind w:left="1080"/>
        <w:jc w:val="both"/>
        <w:rPr>
          <w:rFonts w:ascii="Arial" w:hAnsi="Arial" w:cs="Arial"/>
          <w:sz w:val="24"/>
          <w:szCs w:val="24"/>
        </w:rPr>
      </w:pPr>
    </w:p>
    <w:p w14:paraId="42155E92" w14:textId="77777777" w:rsidR="002B59DF" w:rsidRPr="00AA1B77" w:rsidRDefault="002B59DF" w:rsidP="002B59DF">
      <w:pPr>
        <w:pStyle w:val="Prrafodelista"/>
        <w:numPr>
          <w:ilvl w:val="0"/>
          <w:numId w:val="1"/>
        </w:numPr>
        <w:spacing w:after="160" w:line="240" w:lineRule="auto"/>
        <w:jc w:val="both"/>
        <w:rPr>
          <w:rFonts w:ascii="Arial" w:hAnsi="Arial" w:cs="Arial"/>
          <w:sz w:val="24"/>
          <w:szCs w:val="24"/>
        </w:rPr>
      </w:pPr>
      <w:r w:rsidRPr="00AA1B77">
        <w:rPr>
          <w:rFonts w:ascii="Arial" w:hAnsi="Arial" w:cs="Arial"/>
          <w:sz w:val="24"/>
          <w:szCs w:val="24"/>
        </w:rPr>
        <w:t>La Dirección; y</w:t>
      </w:r>
    </w:p>
    <w:p w14:paraId="48D9D14B" w14:textId="77777777" w:rsidR="002B59DF" w:rsidRPr="00AA1B77" w:rsidRDefault="002B59DF" w:rsidP="002B59DF">
      <w:pPr>
        <w:pStyle w:val="Prrafodelista"/>
        <w:spacing w:line="240" w:lineRule="auto"/>
        <w:ind w:left="1080"/>
        <w:jc w:val="both"/>
        <w:rPr>
          <w:rFonts w:ascii="Arial" w:hAnsi="Arial" w:cs="Arial"/>
          <w:sz w:val="24"/>
          <w:szCs w:val="24"/>
        </w:rPr>
      </w:pPr>
    </w:p>
    <w:p w14:paraId="673F044F" w14:textId="77777777" w:rsidR="002B59DF" w:rsidRPr="00AA1B77" w:rsidRDefault="002B59DF" w:rsidP="002B59DF">
      <w:pPr>
        <w:pStyle w:val="Prrafodelista"/>
        <w:numPr>
          <w:ilvl w:val="0"/>
          <w:numId w:val="1"/>
        </w:numPr>
        <w:spacing w:after="160" w:line="240" w:lineRule="auto"/>
        <w:jc w:val="both"/>
        <w:rPr>
          <w:rFonts w:ascii="Arial" w:hAnsi="Arial" w:cs="Arial"/>
          <w:sz w:val="24"/>
          <w:szCs w:val="24"/>
        </w:rPr>
      </w:pPr>
      <w:r w:rsidRPr="00AA1B77">
        <w:rPr>
          <w:rFonts w:ascii="Arial" w:hAnsi="Arial" w:cs="Arial"/>
          <w:sz w:val="24"/>
          <w:szCs w:val="24"/>
        </w:rPr>
        <w:t>El Comité Dictaminador;</w:t>
      </w:r>
    </w:p>
    <w:p w14:paraId="77953146" w14:textId="77777777" w:rsidR="002B59DF" w:rsidRPr="00AA1B77" w:rsidRDefault="002B59DF" w:rsidP="002B59DF">
      <w:pPr>
        <w:spacing w:after="0" w:line="240" w:lineRule="auto"/>
        <w:ind w:left="1080"/>
        <w:jc w:val="both"/>
        <w:rPr>
          <w:rFonts w:ascii="Arial" w:hAnsi="Arial" w:cs="Arial"/>
          <w:sz w:val="24"/>
          <w:szCs w:val="24"/>
        </w:rPr>
      </w:pPr>
    </w:p>
    <w:p w14:paraId="31903DD2"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Atribuciones de la Dirección</w:t>
      </w:r>
    </w:p>
    <w:p w14:paraId="05A070A4"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5.  </w:t>
      </w:r>
      <w:r w:rsidRPr="00AA1B77">
        <w:rPr>
          <w:rFonts w:ascii="Arial" w:hAnsi="Arial" w:cs="Arial"/>
          <w:sz w:val="24"/>
          <w:szCs w:val="24"/>
        </w:rPr>
        <w:t>La Dirección tendrá las siguientes atribuciones:</w:t>
      </w:r>
    </w:p>
    <w:p w14:paraId="770E04C3" w14:textId="77777777" w:rsidR="002B59DF" w:rsidRPr="00AA1B77" w:rsidRDefault="002B59DF" w:rsidP="002B59DF">
      <w:pPr>
        <w:spacing w:after="0" w:line="240" w:lineRule="auto"/>
        <w:jc w:val="both"/>
        <w:rPr>
          <w:rFonts w:ascii="Arial" w:hAnsi="Arial" w:cs="Arial"/>
          <w:sz w:val="24"/>
          <w:szCs w:val="24"/>
        </w:rPr>
      </w:pPr>
    </w:p>
    <w:p w14:paraId="6FD9AE17" w14:textId="77777777" w:rsidR="002B59DF" w:rsidRPr="00AA1B77" w:rsidRDefault="002B59DF" w:rsidP="002B59DF">
      <w:pPr>
        <w:pStyle w:val="Prrafodelista"/>
        <w:numPr>
          <w:ilvl w:val="0"/>
          <w:numId w:val="2"/>
        </w:numPr>
        <w:spacing w:after="160" w:line="240" w:lineRule="auto"/>
        <w:jc w:val="both"/>
        <w:rPr>
          <w:rFonts w:ascii="Arial" w:hAnsi="Arial" w:cs="Arial"/>
          <w:b/>
          <w:sz w:val="24"/>
          <w:szCs w:val="24"/>
        </w:rPr>
      </w:pPr>
      <w:r w:rsidRPr="00AA1B77">
        <w:rPr>
          <w:rFonts w:ascii="Arial" w:hAnsi="Arial" w:cs="Arial"/>
          <w:b/>
          <w:sz w:val="24"/>
          <w:szCs w:val="24"/>
        </w:rPr>
        <w:t xml:space="preserve">En materia de emprendimiento </w:t>
      </w:r>
      <w:r w:rsidRPr="00AA1B77">
        <w:rPr>
          <w:rFonts w:ascii="Arial" w:eastAsia="Arial" w:hAnsi="Arial" w:cs="Arial"/>
          <w:b/>
          <w:sz w:val="24"/>
          <w:szCs w:val="24"/>
        </w:rPr>
        <w:t>de alto impacto</w:t>
      </w:r>
      <w:r w:rsidRPr="00AA1B77">
        <w:rPr>
          <w:rFonts w:ascii="Arial" w:hAnsi="Arial" w:cs="Arial"/>
          <w:b/>
          <w:sz w:val="24"/>
          <w:szCs w:val="24"/>
        </w:rPr>
        <w:t>:</w:t>
      </w:r>
    </w:p>
    <w:p w14:paraId="0CF88EF0" w14:textId="77777777" w:rsidR="002B59DF" w:rsidRPr="00AA1B77" w:rsidRDefault="002B59DF" w:rsidP="002B59DF">
      <w:pPr>
        <w:pStyle w:val="Prrafodelista"/>
        <w:spacing w:line="240" w:lineRule="auto"/>
        <w:ind w:left="1440"/>
        <w:jc w:val="both"/>
        <w:rPr>
          <w:rFonts w:ascii="Arial" w:hAnsi="Arial" w:cs="Arial"/>
          <w:sz w:val="24"/>
          <w:szCs w:val="24"/>
        </w:rPr>
      </w:pPr>
    </w:p>
    <w:p w14:paraId="369033ED" w14:textId="77777777" w:rsidR="002B59DF" w:rsidRPr="00AA1B77" w:rsidRDefault="002B59DF" w:rsidP="002B59DF">
      <w:pPr>
        <w:pStyle w:val="Prrafodelista"/>
        <w:numPr>
          <w:ilvl w:val="0"/>
          <w:numId w:val="8"/>
        </w:numPr>
        <w:spacing w:after="160" w:line="240" w:lineRule="auto"/>
        <w:jc w:val="both"/>
        <w:rPr>
          <w:rFonts w:ascii="Arial" w:hAnsi="Arial" w:cs="Arial"/>
          <w:sz w:val="24"/>
          <w:szCs w:val="24"/>
        </w:rPr>
      </w:pPr>
      <w:r w:rsidRPr="00AA1B77">
        <w:rPr>
          <w:rFonts w:ascii="Arial" w:hAnsi="Arial" w:cs="Arial"/>
          <w:sz w:val="24"/>
          <w:szCs w:val="24"/>
        </w:rPr>
        <w:t>Realizar convenios de coordinación y colaboración con instituciones educativas de nivel superior, centros de investigación, incubadoras, parques tecnológicos y de innovación, instituciones públicas e iniciativa privada con el objeto de apoyar el emprendimiento de proyectos innovadores y la creación de empresas que impacten de manera positiva el desarrollo del municipio;</w:t>
      </w:r>
    </w:p>
    <w:p w14:paraId="5524E16A" w14:textId="77777777" w:rsidR="002B59DF" w:rsidRPr="00AA1B77" w:rsidRDefault="002B59DF" w:rsidP="002B59DF">
      <w:pPr>
        <w:pStyle w:val="Prrafodelista"/>
        <w:spacing w:line="240" w:lineRule="auto"/>
        <w:ind w:left="1440"/>
        <w:jc w:val="both"/>
        <w:rPr>
          <w:rFonts w:ascii="Arial" w:hAnsi="Arial" w:cs="Arial"/>
          <w:sz w:val="24"/>
          <w:szCs w:val="24"/>
        </w:rPr>
      </w:pPr>
    </w:p>
    <w:p w14:paraId="02E882F1" w14:textId="77777777" w:rsidR="002B59DF" w:rsidRPr="00AA1B77" w:rsidRDefault="002B59DF" w:rsidP="002B59DF">
      <w:pPr>
        <w:pStyle w:val="Prrafodelista"/>
        <w:numPr>
          <w:ilvl w:val="0"/>
          <w:numId w:val="8"/>
        </w:numPr>
        <w:spacing w:after="0" w:line="240" w:lineRule="auto"/>
        <w:jc w:val="both"/>
        <w:rPr>
          <w:rFonts w:ascii="Arial" w:hAnsi="Arial" w:cs="Arial"/>
          <w:sz w:val="24"/>
          <w:szCs w:val="24"/>
        </w:rPr>
      </w:pPr>
      <w:r w:rsidRPr="00AA1B77">
        <w:rPr>
          <w:rFonts w:ascii="Arial" w:hAnsi="Arial" w:cs="Arial"/>
          <w:sz w:val="24"/>
          <w:szCs w:val="24"/>
        </w:rPr>
        <w:t>Promover el proceso productivo de las empresas con un enfoque innovador, creativo y competitivo;</w:t>
      </w:r>
    </w:p>
    <w:p w14:paraId="2CF40C74" w14:textId="77777777" w:rsidR="002B59DF" w:rsidRPr="00AA1B77" w:rsidRDefault="002B59DF" w:rsidP="002B59DF">
      <w:pPr>
        <w:pStyle w:val="Prrafodelista"/>
        <w:spacing w:line="240" w:lineRule="auto"/>
        <w:rPr>
          <w:rFonts w:ascii="Arial" w:hAnsi="Arial" w:cs="Arial"/>
          <w:sz w:val="24"/>
          <w:szCs w:val="24"/>
        </w:rPr>
      </w:pPr>
    </w:p>
    <w:p w14:paraId="298E7AC3" w14:textId="77777777" w:rsidR="002B59DF" w:rsidRPr="00AA1B77" w:rsidRDefault="002B59DF" w:rsidP="002B59DF">
      <w:pPr>
        <w:pStyle w:val="Prrafodelista"/>
        <w:numPr>
          <w:ilvl w:val="0"/>
          <w:numId w:val="8"/>
        </w:numPr>
        <w:spacing w:after="0" w:line="240" w:lineRule="auto"/>
        <w:jc w:val="both"/>
        <w:rPr>
          <w:rFonts w:ascii="Arial" w:hAnsi="Arial" w:cs="Arial"/>
          <w:sz w:val="24"/>
          <w:szCs w:val="24"/>
        </w:rPr>
      </w:pPr>
      <w:r w:rsidRPr="00AA1B77">
        <w:rPr>
          <w:rFonts w:ascii="Arial" w:hAnsi="Arial" w:cs="Arial"/>
          <w:sz w:val="24"/>
          <w:szCs w:val="24"/>
        </w:rPr>
        <w:t xml:space="preserve">Desarrollar e implementar metodologías de aprendizaje para lograr la consolidación de los proyectos innovadores desde su proyección hasta su puesta en operación; </w:t>
      </w:r>
    </w:p>
    <w:p w14:paraId="5A08534B" w14:textId="77777777" w:rsidR="002B59DF" w:rsidRPr="00AA1B77" w:rsidRDefault="002B59DF" w:rsidP="002B59DF">
      <w:pPr>
        <w:pStyle w:val="Prrafodelista"/>
        <w:spacing w:line="240" w:lineRule="auto"/>
        <w:rPr>
          <w:rFonts w:ascii="Arial" w:hAnsi="Arial" w:cs="Arial"/>
          <w:sz w:val="24"/>
          <w:szCs w:val="24"/>
        </w:rPr>
      </w:pPr>
    </w:p>
    <w:p w14:paraId="0C7056E4" w14:textId="77777777" w:rsidR="002B59DF" w:rsidRPr="00AA1B77" w:rsidRDefault="002B59DF" w:rsidP="002B59DF">
      <w:pPr>
        <w:pStyle w:val="Prrafodelista"/>
        <w:numPr>
          <w:ilvl w:val="0"/>
          <w:numId w:val="8"/>
        </w:numPr>
        <w:spacing w:after="0" w:line="240" w:lineRule="auto"/>
        <w:jc w:val="both"/>
        <w:rPr>
          <w:rFonts w:ascii="Arial" w:hAnsi="Arial" w:cs="Arial"/>
          <w:sz w:val="24"/>
          <w:szCs w:val="24"/>
        </w:rPr>
      </w:pPr>
      <w:r w:rsidRPr="00AA1B77">
        <w:rPr>
          <w:rFonts w:ascii="Arial" w:hAnsi="Arial" w:cs="Arial"/>
          <w:sz w:val="24"/>
          <w:szCs w:val="24"/>
        </w:rPr>
        <w:t xml:space="preserve">Gestionar y celebrar acuerdos para poner a disposición de la ciudadanía los laboratorios de innovación y parques tecnológicos para la validación de modelos de negocios y </w:t>
      </w:r>
      <w:proofErr w:type="spellStart"/>
      <w:r w:rsidRPr="00AA1B77">
        <w:rPr>
          <w:rFonts w:ascii="Arial" w:hAnsi="Arial" w:cs="Arial"/>
          <w:sz w:val="24"/>
          <w:szCs w:val="24"/>
        </w:rPr>
        <w:t>prototipado</w:t>
      </w:r>
      <w:proofErr w:type="spellEnd"/>
      <w:r w:rsidRPr="00AA1B77">
        <w:rPr>
          <w:rFonts w:ascii="Arial" w:hAnsi="Arial" w:cs="Arial"/>
          <w:sz w:val="24"/>
          <w:szCs w:val="24"/>
        </w:rPr>
        <w:t xml:space="preserve"> de proyectos;</w:t>
      </w:r>
    </w:p>
    <w:p w14:paraId="4CC218DB" w14:textId="77777777" w:rsidR="002B59DF" w:rsidRPr="00AA1B77" w:rsidRDefault="002B59DF" w:rsidP="002B59DF">
      <w:pPr>
        <w:pStyle w:val="Prrafodelista"/>
        <w:spacing w:line="240" w:lineRule="auto"/>
        <w:rPr>
          <w:rFonts w:ascii="Arial" w:hAnsi="Arial" w:cs="Arial"/>
          <w:sz w:val="24"/>
          <w:szCs w:val="24"/>
        </w:rPr>
      </w:pPr>
    </w:p>
    <w:p w14:paraId="4D4073F5" w14:textId="77777777" w:rsidR="002B59DF" w:rsidRPr="00AA1B77" w:rsidRDefault="002B59DF" w:rsidP="002B59DF">
      <w:pPr>
        <w:pStyle w:val="Prrafodelista"/>
        <w:numPr>
          <w:ilvl w:val="0"/>
          <w:numId w:val="8"/>
        </w:numPr>
        <w:spacing w:after="0" w:line="240" w:lineRule="auto"/>
        <w:jc w:val="both"/>
        <w:rPr>
          <w:rFonts w:ascii="Arial" w:hAnsi="Arial" w:cs="Arial"/>
          <w:sz w:val="24"/>
          <w:szCs w:val="24"/>
        </w:rPr>
      </w:pPr>
      <w:r w:rsidRPr="00AA1B77">
        <w:rPr>
          <w:rFonts w:ascii="Arial" w:hAnsi="Arial" w:cs="Arial"/>
          <w:sz w:val="24"/>
          <w:szCs w:val="24"/>
        </w:rPr>
        <w:t xml:space="preserve">Elaborar y ejecutar anualmente un programa de talleres, capacitaciones y eventos de formación para el emprendedor, </w:t>
      </w:r>
      <w:r w:rsidRPr="00AA1B77">
        <w:rPr>
          <w:rFonts w:ascii="Arial" w:eastAsia="Arial" w:hAnsi="Arial" w:cs="Arial"/>
          <w:sz w:val="24"/>
          <w:szCs w:val="24"/>
        </w:rPr>
        <w:t>así como emitir las convocatorias pertinentes a programas de fomento al emprendimiento de alto impacto;</w:t>
      </w:r>
      <w:r w:rsidRPr="00AA1B77">
        <w:rPr>
          <w:rFonts w:ascii="Arial" w:hAnsi="Arial" w:cs="Arial"/>
          <w:sz w:val="24"/>
          <w:szCs w:val="24"/>
        </w:rPr>
        <w:t xml:space="preserve"> </w:t>
      </w:r>
    </w:p>
    <w:p w14:paraId="3CAD5525" w14:textId="77777777" w:rsidR="002B59DF" w:rsidRPr="00AA1B77" w:rsidRDefault="002B59DF" w:rsidP="002B59DF">
      <w:pPr>
        <w:pStyle w:val="Prrafodelista"/>
        <w:spacing w:line="240" w:lineRule="auto"/>
        <w:rPr>
          <w:rFonts w:ascii="Arial" w:hAnsi="Arial" w:cs="Arial"/>
          <w:sz w:val="24"/>
          <w:szCs w:val="24"/>
        </w:rPr>
      </w:pPr>
    </w:p>
    <w:p w14:paraId="60A84FCB" w14:textId="77777777" w:rsidR="002B59DF" w:rsidRPr="00AA1B77" w:rsidRDefault="002B59DF" w:rsidP="002B59DF">
      <w:pPr>
        <w:pStyle w:val="Prrafodelista"/>
        <w:numPr>
          <w:ilvl w:val="0"/>
          <w:numId w:val="8"/>
        </w:numPr>
        <w:spacing w:after="0" w:line="240" w:lineRule="auto"/>
        <w:jc w:val="both"/>
        <w:rPr>
          <w:rFonts w:ascii="Arial" w:hAnsi="Arial" w:cs="Arial"/>
          <w:sz w:val="24"/>
          <w:szCs w:val="24"/>
        </w:rPr>
      </w:pPr>
      <w:r w:rsidRPr="00AA1B77">
        <w:rPr>
          <w:rFonts w:ascii="Arial" w:hAnsi="Arial" w:cs="Arial"/>
          <w:sz w:val="24"/>
          <w:szCs w:val="24"/>
        </w:rPr>
        <w:t xml:space="preserve">Establecer programas de gestión, entrenamiento, oficinas físicas, capital, asesorías y ampliación de red de contactos en coordinación con las incubadoras de negocios de </w:t>
      </w:r>
      <w:r w:rsidRPr="00AA1B77">
        <w:rPr>
          <w:rFonts w:ascii="Arial" w:eastAsia="Arial" w:hAnsi="Arial" w:cs="Arial"/>
          <w:sz w:val="24"/>
          <w:szCs w:val="24"/>
        </w:rPr>
        <w:t>alto impacto y el ecosistema de innovación,</w:t>
      </w:r>
      <w:r w:rsidRPr="00AA1B77">
        <w:rPr>
          <w:rFonts w:ascii="Arial" w:hAnsi="Arial" w:cs="Arial"/>
          <w:sz w:val="24"/>
          <w:szCs w:val="24"/>
        </w:rPr>
        <w:t xml:space="preserve"> para el beneficio de proyectos emprendedores a instalarse en el municipio;</w:t>
      </w:r>
    </w:p>
    <w:p w14:paraId="340A1968" w14:textId="77777777" w:rsidR="002B59DF" w:rsidRPr="00AA1B77" w:rsidRDefault="002B59DF" w:rsidP="002B59DF">
      <w:pPr>
        <w:pStyle w:val="Prrafodelista"/>
        <w:spacing w:line="240" w:lineRule="auto"/>
        <w:rPr>
          <w:rFonts w:ascii="Arial" w:hAnsi="Arial" w:cs="Arial"/>
          <w:sz w:val="24"/>
          <w:szCs w:val="24"/>
        </w:rPr>
      </w:pPr>
    </w:p>
    <w:p w14:paraId="027D6B86" w14:textId="77777777" w:rsidR="002B59DF" w:rsidRPr="00AA1B77" w:rsidRDefault="002B59DF" w:rsidP="002B59DF">
      <w:pPr>
        <w:pStyle w:val="Prrafodelista"/>
        <w:spacing w:line="240" w:lineRule="auto"/>
        <w:ind w:left="1080"/>
        <w:jc w:val="both"/>
        <w:rPr>
          <w:rFonts w:ascii="Arial" w:hAnsi="Arial" w:cs="Arial"/>
          <w:sz w:val="24"/>
          <w:szCs w:val="24"/>
        </w:rPr>
      </w:pPr>
    </w:p>
    <w:p w14:paraId="2092A4C3" w14:textId="77777777" w:rsidR="002B59DF" w:rsidRPr="00AA1B77" w:rsidRDefault="002B59DF" w:rsidP="002B59DF">
      <w:pPr>
        <w:pStyle w:val="Prrafodelista"/>
        <w:numPr>
          <w:ilvl w:val="0"/>
          <w:numId w:val="2"/>
        </w:numPr>
        <w:spacing w:after="160" w:line="240" w:lineRule="auto"/>
        <w:jc w:val="both"/>
        <w:rPr>
          <w:rFonts w:ascii="Arial" w:hAnsi="Arial" w:cs="Arial"/>
          <w:b/>
          <w:sz w:val="24"/>
          <w:szCs w:val="24"/>
        </w:rPr>
      </w:pPr>
      <w:r w:rsidRPr="00AA1B77">
        <w:rPr>
          <w:rFonts w:ascii="Arial" w:hAnsi="Arial" w:cs="Arial"/>
          <w:b/>
          <w:sz w:val="24"/>
          <w:szCs w:val="24"/>
        </w:rPr>
        <w:t>En innovación pública y social:</w:t>
      </w:r>
    </w:p>
    <w:p w14:paraId="34C77F58" w14:textId="77777777" w:rsidR="002B59DF" w:rsidRPr="00AA1B77" w:rsidRDefault="002B59DF" w:rsidP="002B59DF">
      <w:pPr>
        <w:pStyle w:val="Prrafodelista"/>
        <w:spacing w:line="240" w:lineRule="auto"/>
        <w:ind w:left="1080"/>
        <w:jc w:val="both"/>
        <w:rPr>
          <w:rFonts w:ascii="Arial" w:hAnsi="Arial" w:cs="Arial"/>
          <w:b/>
          <w:sz w:val="24"/>
          <w:szCs w:val="24"/>
        </w:rPr>
      </w:pPr>
    </w:p>
    <w:p w14:paraId="646D2DC8" w14:textId="77777777" w:rsidR="002B59DF" w:rsidRPr="00AA1B77" w:rsidRDefault="002B59DF" w:rsidP="002B59DF">
      <w:pPr>
        <w:pStyle w:val="Prrafodelista"/>
        <w:numPr>
          <w:ilvl w:val="0"/>
          <w:numId w:val="10"/>
        </w:numPr>
        <w:spacing w:after="160" w:line="240" w:lineRule="auto"/>
        <w:jc w:val="both"/>
        <w:rPr>
          <w:rFonts w:ascii="Arial" w:hAnsi="Arial" w:cs="Arial"/>
          <w:sz w:val="24"/>
          <w:szCs w:val="24"/>
        </w:rPr>
      </w:pPr>
      <w:r w:rsidRPr="00AA1B77">
        <w:rPr>
          <w:rFonts w:ascii="Arial" w:hAnsi="Arial" w:cs="Arial"/>
          <w:sz w:val="24"/>
          <w:szCs w:val="24"/>
        </w:rPr>
        <w:t xml:space="preserve">Coordinar esfuerzos con las diferentes instituciones gubernamentales, empresariales y organizaciones de la sociedad civil, con la finalidad de desarrollar estrategias orientadas a vincular, </w:t>
      </w:r>
      <w:r w:rsidRPr="00AA1B77">
        <w:rPr>
          <w:rFonts w:ascii="Arial" w:eastAsia="Arial" w:hAnsi="Arial" w:cs="Arial"/>
          <w:sz w:val="24"/>
          <w:szCs w:val="24"/>
        </w:rPr>
        <w:t>producir</w:t>
      </w:r>
      <w:r w:rsidRPr="00AA1B77">
        <w:rPr>
          <w:rFonts w:ascii="Arial" w:hAnsi="Arial" w:cs="Arial"/>
          <w:sz w:val="24"/>
          <w:szCs w:val="24"/>
        </w:rPr>
        <w:t xml:space="preserve"> y financiar los proyectos innovadores, creativos y competitivos, para lograr su consolidación;</w:t>
      </w:r>
    </w:p>
    <w:p w14:paraId="4B823130" w14:textId="77777777" w:rsidR="002B59DF" w:rsidRPr="00AA1B77" w:rsidRDefault="002B59DF" w:rsidP="002B59DF">
      <w:pPr>
        <w:pStyle w:val="Prrafodelista"/>
        <w:spacing w:line="240" w:lineRule="auto"/>
        <w:rPr>
          <w:rFonts w:ascii="Arial" w:hAnsi="Arial" w:cs="Arial"/>
          <w:sz w:val="24"/>
          <w:szCs w:val="24"/>
        </w:rPr>
      </w:pPr>
    </w:p>
    <w:p w14:paraId="5CA5EEFA" w14:textId="77777777" w:rsidR="002B59DF" w:rsidRPr="00AA1B77" w:rsidRDefault="002B59DF" w:rsidP="002B59DF">
      <w:pPr>
        <w:pStyle w:val="Prrafodelista"/>
        <w:numPr>
          <w:ilvl w:val="0"/>
          <w:numId w:val="10"/>
        </w:numPr>
        <w:spacing w:after="160" w:line="240" w:lineRule="auto"/>
        <w:jc w:val="both"/>
        <w:rPr>
          <w:rFonts w:ascii="Arial" w:hAnsi="Arial" w:cs="Arial"/>
          <w:sz w:val="24"/>
          <w:szCs w:val="24"/>
        </w:rPr>
      </w:pPr>
      <w:r w:rsidRPr="00AA1B77">
        <w:rPr>
          <w:rFonts w:ascii="Arial" w:hAnsi="Arial" w:cs="Arial"/>
          <w:sz w:val="24"/>
          <w:szCs w:val="24"/>
        </w:rPr>
        <w:t xml:space="preserve">Crear, impulsar y promover proyectos y programas de investigación vinculados con la innovación, nuevas tecnologías y en materia educativa de carácter local, nacional o internacional que apoyen acciones para modernizar el gobierno electrónico y formar una ciudadanía innovadora; </w:t>
      </w:r>
    </w:p>
    <w:p w14:paraId="64CDE647" w14:textId="77777777" w:rsidR="002B59DF" w:rsidRPr="00AA1B77" w:rsidRDefault="002B59DF" w:rsidP="002B59DF">
      <w:pPr>
        <w:pStyle w:val="Prrafodelista"/>
        <w:spacing w:line="240" w:lineRule="auto"/>
        <w:ind w:left="1080"/>
        <w:jc w:val="both"/>
        <w:rPr>
          <w:rFonts w:ascii="Arial" w:hAnsi="Arial" w:cs="Arial"/>
          <w:b/>
          <w:sz w:val="24"/>
          <w:szCs w:val="24"/>
        </w:rPr>
      </w:pPr>
    </w:p>
    <w:p w14:paraId="4A081C7E" w14:textId="77777777" w:rsidR="002B59DF" w:rsidRPr="00AA1B77" w:rsidRDefault="002B59DF" w:rsidP="002B59DF">
      <w:pPr>
        <w:pStyle w:val="Prrafodelista"/>
        <w:spacing w:line="240" w:lineRule="auto"/>
        <w:ind w:left="1080"/>
        <w:jc w:val="both"/>
        <w:rPr>
          <w:rFonts w:ascii="Arial" w:hAnsi="Arial" w:cs="Arial"/>
          <w:b/>
          <w:sz w:val="24"/>
          <w:szCs w:val="24"/>
        </w:rPr>
      </w:pPr>
    </w:p>
    <w:p w14:paraId="3439DA6D" w14:textId="77777777" w:rsidR="002B59DF" w:rsidRPr="00AA1B77" w:rsidRDefault="002B59DF" w:rsidP="002B59DF">
      <w:pPr>
        <w:pStyle w:val="Prrafodelista"/>
        <w:numPr>
          <w:ilvl w:val="0"/>
          <w:numId w:val="2"/>
        </w:numPr>
        <w:spacing w:after="160" w:line="240" w:lineRule="auto"/>
        <w:jc w:val="both"/>
        <w:rPr>
          <w:rFonts w:ascii="Arial" w:hAnsi="Arial" w:cs="Arial"/>
          <w:b/>
          <w:sz w:val="24"/>
          <w:szCs w:val="24"/>
        </w:rPr>
      </w:pPr>
      <w:r w:rsidRPr="00AA1B77">
        <w:rPr>
          <w:rFonts w:ascii="Arial" w:hAnsi="Arial" w:cs="Arial"/>
          <w:b/>
          <w:sz w:val="24"/>
          <w:szCs w:val="24"/>
        </w:rPr>
        <w:t>Transformación digital:</w:t>
      </w:r>
    </w:p>
    <w:p w14:paraId="2A7D5A78" w14:textId="77777777" w:rsidR="002B59DF" w:rsidRPr="00AA1B77" w:rsidRDefault="002B59DF" w:rsidP="002B59DF">
      <w:pPr>
        <w:pStyle w:val="Prrafodelista"/>
        <w:spacing w:line="240" w:lineRule="auto"/>
        <w:rPr>
          <w:rFonts w:ascii="Arial" w:hAnsi="Arial" w:cs="Arial"/>
          <w:b/>
          <w:sz w:val="24"/>
          <w:szCs w:val="24"/>
        </w:rPr>
      </w:pPr>
    </w:p>
    <w:p w14:paraId="26048363" w14:textId="77777777" w:rsidR="002B59DF" w:rsidRPr="00AA1B77" w:rsidRDefault="002B59DF" w:rsidP="002B59DF">
      <w:pPr>
        <w:pStyle w:val="Prrafodelista"/>
        <w:numPr>
          <w:ilvl w:val="0"/>
          <w:numId w:val="9"/>
        </w:numPr>
        <w:spacing w:after="160" w:line="240" w:lineRule="auto"/>
        <w:jc w:val="both"/>
        <w:rPr>
          <w:rFonts w:ascii="Arial" w:hAnsi="Arial" w:cs="Arial"/>
          <w:sz w:val="24"/>
          <w:szCs w:val="24"/>
        </w:rPr>
      </w:pPr>
      <w:r w:rsidRPr="00AA1B77">
        <w:rPr>
          <w:rFonts w:ascii="Arial" w:hAnsi="Arial" w:cs="Arial"/>
          <w:sz w:val="24"/>
          <w:szCs w:val="24"/>
        </w:rPr>
        <w:t>Impulsar y fortalecer los procesos tecnológicos y de transformación digital de todos los sectores económicos productivos para lograr la consolidación de una empresa inteligente y eleven su competitividad;</w:t>
      </w:r>
    </w:p>
    <w:p w14:paraId="163145FC" w14:textId="77777777" w:rsidR="002B59DF" w:rsidRPr="00AA1B77" w:rsidRDefault="002B59DF" w:rsidP="002B59DF">
      <w:pPr>
        <w:pStyle w:val="Prrafodelista"/>
        <w:spacing w:line="240" w:lineRule="auto"/>
        <w:ind w:left="1440"/>
        <w:jc w:val="both"/>
        <w:rPr>
          <w:rFonts w:ascii="Arial" w:hAnsi="Arial" w:cs="Arial"/>
          <w:sz w:val="24"/>
          <w:szCs w:val="24"/>
        </w:rPr>
      </w:pPr>
    </w:p>
    <w:p w14:paraId="7B567FED" w14:textId="77777777" w:rsidR="002B59DF" w:rsidRPr="00AA1B77" w:rsidRDefault="002B59DF" w:rsidP="002B59DF">
      <w:pPr>
        <w:pStyle w:val="Prrafodelista"/>
        <w:numPr>
          <w:ilvl w:val="0"/>
          <w:numId w:val="9"/>
        </w:numPr>
        <w:spacing w:after="160" w:line="240" w:lineRule="auto"/>
        <w:jc w:val="both"/>
        <w:rPr>
          <w:rFonts w:ascii="Arial" w:hAnsi="Arial" w:cs="Arial"/>
          <w:sz w:val="24"/>
          <w:szCs w:val="24"/>
        </w:rPr>
      </w:pPr>
      <w:r w:rsidRPr="00AA1B77">
        <w:rPr>
          <w:rFonts w:ascii="Arial" w:hAnsi="Arial" w:cs="Arial"/>
          <w:sz w:val="24"/>
          <w:szCs w:val="24"/>
        </w:rPr>
        <w:t xml:space="preserve">Establecer programas de mejora continua en los procesos de las unidades económicas mediante el uso de la tecnología como elemento de apoyo a los métodos tradicionales para </w:t>
      </w:r>
      <w:proofErr w:type="spellStart"/>
      <w:r w:rsidRPr="00AA1B77">
        <w:rPr>
          <w:rFonts w:ascii="Arial" w:hAnsi="Arial" w:cs="Arial"/>
          <w:sz w:val="24"/>
          <w:szCs w:val="24"/>
        </w:rPr>
        <w:t>eficientar</w:t>
      </w:r>
      <w:proofErr w:type="spellEnd"/>
      <w:r w:rsidRPr="00AA1B77">
        <w:rPr>
          <w:rFonts w:ascii="Arial" w:hAnsi="Arial" w:cs="Arial"/>
          <w:sz w:val="24"/>
          <w:szCs w:val="24"/>
        </w:rPr>
        <w:t xml:space="preserve"> sus funciones;</w:t>
      </w:r>
    </w:p>
    <w:p w14:paraId="4076ADD2" w14:textId="77777777" w:rsidR="002B59DF" w:rsidRPr="00AA1B77" w:rsidRDefault="002B59DF" w:rsidP="002B59DF">
      <w:pPr>
        <w:pStyle w:val="Prrafodelista"/>
        <w:spacing w:line="240" w:lineRule="auto"/>
        <w:ind w:left="1440"/>
        <w:jc w:val="both"/>
        <w:rPr>
          <w:rFonts w:ascii="Arial" w:hAnsi="Arial" w:cs="Arial"/>
          <w:sz w:val="24"/>
          <w:szCs w:val="24"/>
        </w:rPr>
      </w:pPr>
    </w:p>
    <w:p w14:paraId="23F71B8C" w14:textId="77777777" w:rsidR="002B59DF" w:rsidRPr="00AA1B77" w:rsidRDefault="002B59DF" w:rsidP="002B59DF">
      <w:pPr>
        <w:pStyle w:val="Prrafodelista"/>
        <w:numPr>
          <w:ilvl w:val="0"/>
          <w:numId w:val="9"/>
        </w:numPr>
        <w:spacing w:after="160" w:line="240" w:lineRule="auto"/>
        <w:jc w:val="both"/>
        <w:rPr>
          <w:rFonts w:ascii="Arial" w:hAnsi="Arial" w:cs="Arial"/>
          <w:sz w:val="24"/>
          <w:szCs w:val="24"/>
        </w:rPr>
      </w:pPr>
      <w:r w:rsidRPr="00AA1B77">
        <w:rPr>
          <w:rFonts w:ascii="Arial" w:hAnsi="Arial" w:cs="Arial"/>
          <w:sz w:val="24"/>
          <w:szCs w:val="24"/>
        </w:rPr>
        <w:t>Coordinar y otorgar capacitación a ciudadanos en oficios digitales, con el objetivo de detonar nuevas habilidades para el desarrollo de competencias laborales o emprendimiento;</w:t>
      </w:r>
    </w:p>
    <w:p w14:paraId="59E87D8F" w14:textId="77777777" w:rsidR="002B59DF" w:rsidRPr="00AA1B77" w:rsidRDefault="002B59DF" w:rsidP="002B59DF">
      <w:pPr>
        <w:pStyle w:val="Prrafodelista"/>
        <w:spacing w:line="240" w:lineRule="auto"/>
        <w:rPr>
          <w:rFonts w:ascii="Arial" w:hAnsi="Arial" w:cs="Arial"/>
          <w:sz w:val="24"/>
          <w:szCs w:val="24"/>
        </w:rPr>
      </w:pPr>
    </w:p>
    <w:p w14:paraId="4725BD87" w14:textId="77777777" w:rsidR="002B59DF" w:rsidRPr="00AA1B77" w:rsidRDefault="002B59DF" w:rsidP="002B59DF">
      <w:pPr>
        <w:pStyle w:val="Prrafodelista"/>
        <w:spacing w:line="240" w:lineRule="auto"/>
        <w:ind w:left="1080"/>
        <w:jc w:val="both"/>
        <w:rPr>
          <w:rFonts w:ascii="Arial" w:hAnsi="Arial" w:cs="Arial"/>
          <w:sz w:val="24"/>
          <w:szCs w:val="24"/>
        </w:rPr>
      </w:pPr>
    </w:p>
    <w:p w14:paraId="0DE4B113" w14:textId="77777777" w:rsidR="002B59DF" w:rsidRPr="00AA1B77" w:rsidRDefault="002B59DF" w:rsidP="002B59DF">
      <w:pPr>
        <w:pStyle w:val="Prrafodelista"/>
        <w:numPr>
          <w:ilvl w:val="0"/>
          <w:numId w:val="2"/>
        </w:numPr>
        <w:spacing w:after="160" w:line="240" w:lineRule="auto"/>
        <w:jc w:val="both"/>
        <w:rPr>
          <w:rFonts w:ascii="Arial" w:hAnsi="Arial" w:cs="Arial"/>
          <w:b/>
          <w:sz w:val="24"/>
          <w:szCs w:val="24"/>
        </w:rPr>
      </w:pPr>
      <w:r w:rsidRPr="00AA1B77">
        <w:rPr>
          <w:rFonts w:ascii="Arial" w:hAnsi="Arial" w:cs="Arial"/>
          <w:b/>
          <w:sz w:val="24"/>
          <w:szCs w:val="24"/>
        </w:rPr>
        <w:t>Datos abiertos:</w:t>
      </w:r>
    </w:p>
    <w:p w14:paraId="1969CEE4" w14:textId="77777777" w:rsidR="002B59DF" w:rsidRPr="00AA1B77" w:rsidRDefault="002B59DF" w:rsidP="002B59DF">
      <w:pPr>
        <w:pStyle w:val="Prrafodelista"/>
        <w:spacing w:line="240" w:lineRule="auto"/>
        <w:ind w:left="1080"/>
        <w:jc w:val="both"/>
        <w:rPr>
          <w:rFonts w:ascii="Arial" w:hAnsi="Arial" w:cs="Arial"/>
          <w:sz w:val="24"/>
          <w:szCs w:val="24"/>
        </w:rPr>
      </w:pPr>
    </w:p>
    <w:p w14:paraId="0B32C205" w14:textId="77777777" w:rsidR="002B59DF" w:rsidRPr="00AA1B77" w:rsidRDefault="002B59DF" w:rsidP="002B59DF">
      <w:pPr>
        <w:pStyle w:val="Prrafodelista"/>
        <w:numPr>
          <w:ilvl w:val="0"/>
          <w:numId w:val="11"/>
        </w:numPr>
        <w:spacing w:after="160" w:line="240" w:lineRule="auto"/>
        <w:jc w:val="both"/>
        <w:rPr>
          <w:rFonts w:ascii="Arial" w:hAnsi="Arial" w:cs="Arial"/>
          <w:sz w:val="24"/>
          <w:szCs w:val="24"/>
        </w:rPr>
      </w:pPr>
      <w:r w:rsidRPr="00AA1B77">
        <w:rPr>
          <w:rFonts w:ascii="Arial" w:hAnsi="Arial" w:cs="Arial"/>
          <w:sz w:val="24"/>
          <w:szCs w:val="24"/>
        </w:rPr>
        <w:t>Promover entre las unidades administrativas municipales, la generación de datos abiertos con motivo de las actividades y funciones que legalmente les corresponden;</w:t>
      </w:r>
    </w:p>
    <w:p w14:paraId="3549EE58" w14:textId="77777777" w:rsidR="002B59DF" w:rsidRPr="00AA1B77" w:rsidRDefault="002B59DF" w:rsidP="002B59DF">
      <w:pPr>
        <w:pStyle w:val="Prrafodelista"/>
        <w:spacing w:line="240" w:lineRule="auto"/>
        <w:ind w:left="1440"/>
        <w:jc w:val="both"/>
        <w:rPr>
          <w:rFonts w:ascii="Arial" w:hAnsi="Arial" w:cs="Arial"/>
          <w:sz w:val="24"/>
          <w:szCs w:val="24"/>
        </w:rPr>
      </w:pPr>
    </w:p>
    <w:p w14:paraId="7049661B" w14:textId="3E8916BF" w:rsidR="002B59DF" w:rsidRPr="00AA1B77" w:rsidRDefault="002B59DF" w:rsidP="002B59DF">
      <w:pPr>
        <w:pStyle w:val="Prrafodelista"/>
        <w:numPr>
          <w:ilvl w:val="0"/>
          <w:numId w:val="11"/>
        </w:numPr>
        <w:spacing w:after="160" w:line="240" w:lineRule="auto"/>
        <w:jc w:val="both"/>
        <w:rPr>
          <w:rFonts w:ascii="Arial" w:hAnsi="Arial" w:cs="Arial"/>
          <w:sz w:val="24"/>
          <w:szCs w:val="24"/>
        </w:rPr>
      </w:pPr>
      <w:r w:rsidRPr="00AA1B77">
        <w:rPr>
          <w:rFonts w:ascii="Arial" w:hAnsi="Arial" w:cs="Arial"/>
          <w:sz w:val="24"/>
          <w:szCs w:val="24"/>
        </w:rPr>
        <w:t>Elaborar y difundir un plan de datos abiertos con potencial de beneficio de us</w:t>
      </w:r>
      <w:r w:rsidR="00FF5405">
        <w:rPr>
          <w:rFonts w:ascii="Arial" w:hAnsi="Arial" w:cs="Arial"/>
          <w:sz w:val="24"/>
          <w:szCs w:val="24"/>
        </w:rPr>
        <w:t>o e impacto para la ciudadanía;</w:t>
      </w:r>
    </w:p>
    <w:p w14:paraId="4ADF063B" w14:textId="77777777" w:rsidR="002B59DF" w:rsidRPr="00AA1B77" w:rsidRDefault="002B59DF" w:rsidP="002B59DF">
      <w:pPr>
        <w:pStyle w:val="Prrafodelista"/>
        <w:rPr>
          <w:rFonts w:ascii="Arial" w:hAnsi="Arial" w:cs="Arial"/>
          <w:sz w:val="24"/>
          <w:szCs w:val="24"/>
        </w:rPr>
      </w:pPr>
    </w:p>
    <w:p w14:paraId="68FED8FA" w14:textId="77777777" w:rsidR="002B59DF" w:rsidRPr="00AA1B77" w:rsidRDefault="002B59DF" w:rsidP="002B59DF">
      <w:pPr>
        <w:pStyle w:val="Prrafodelista"/>
        <w:numPr>
          <w:ilvl w:val="0"/>
          <w:numId w:val="2"/>
        </w:numPr>
        <w:spacing w:after="160" w:line="240" w:lineRule="auto"/>
        <w:jc w:val="both"/>
        <w:rPr>
          <w:rFonts w:ascii="Arial" w:hAnsi="Arial" w:cs="Arial"/>
          <w:b/>
          <w:sz w:val="24"/>
          <w:szCs w:val="24"/>
        </w:rPr>
      </w:pPr>
      <w:r w:rsidRPr="00AA1B77">
        <w:rPr>
          <w:rFonts w:ascii="Arial" w:hAnsi="Arial" w:cs="Arial"/>
          <w:b/>
          <w:sz w:val="24"/>
          <w:szCs w:val="24"/>
        </w:rPr>
        <w:t>Gestión de Talento:</w:t>
      </w:r>
    </w:p>
    <w:p w14:paraId="13D6DCF8" w14:textId="77777777" w:rsidR="002B59DF" w:rsidRPr="00AA1B77" w:rsidRDefault="002B59DF" w:rsidP="002B59DF">
      <w:pPr>
        <w:pStyle w:val="Prrafodelista"/>
        <w:spacing w:line="240" w:lineRule="auto"/>
        <w:ind w:left="1080"/>
        <w:jc w:val="both"/>
        <w:rPr>
          <w:rFonts w:ascii="Arial" w:hAnsi="Arial" w:cs="Arial"/>
          <w:b/>
          <w:sz w:val="24"/>
          <w:szCs w:val="24"/>
        </w:rPr>
      </w:pPr>
    </w:p>
    <w:p w14:paraId="34E7CA05" w14:textId="77777777" w:rsidR="002B59DF" w:rsidRPr="00AA1B77" w:rsidRDefault="002B59DF" w:rsidP="002B59DF">
      <w:pPr>
        <w:pStyle w:val="Prrafodelista"/>
        <w:numPr>
          <w:ilvl w:val="0"/>
          <w:numId w:val="34"/>
        </w:numPr>
        <w:spacing w:after="0" w:line="240" w:lineRule="auto"/>
        <w:jc w:val="both"/>
        <w:rPr>
          <w:rFonts w:ascii="Arial" w:hAnsi="Arial" w:cs="Arial"/>
          <w:sz w:val="24"/>
          <w:szCs w:val="24"/>
        </w:rPr>
      </w:pPr>
      <w:r w:rsidRPr="00AA1B77">
        <w:rPr>
          <w:rFonts w:ascii="Arial" w:hAnsi="Arial" w:cs="Arial"/>
          <w:sz w:val="24"/>
          <w:szCs w:val="24"/>
        </w:rPr>
        <w:t xml:space="preserve">Elaborar y aplicar acciones y estrategias públicas para impulsar y facilitar </w:t>
      </w:r>
      <w:r w:rsidRPr="00AA1B77">
        <w:rPr>
          <w:rFonts w:ascii="Arial" w:eastAsia="Arial" w:hAnsi="Arial" w:cs="Arial"/>
          <w:sz w:val="24"/>
          <w:szCs w:val="24"/>
        </w:rPr>
        <w:t>el desarrollo</w:t>
      </w:r>
      <w:r w:rsidRPr="00AA1B77">
        <w:rPr>
          <w:rFonts w:ascii="Arial" w:hAnsi="Arial" w:cs="Arial"/>
          <w:sz w:val="24"/>
          <w:szCs w:val="24"/>
        </w:rPr>
        <w:t xml:space="preserve">, incorporación y retención de personas con </w:t>
      </w:r>
      <w:r w:rsidRPr="00AA1B77">
        <w:rPr>
          <w:rFonts w:ascii="Arial" w:hAnsi="Arial" w:cs="Arial"/>
          <w:sz w:val="24"/>
          <w:szCs w:val="24"/>
        </w:rPr>
        <w:lastRenderedPageBreak/>
        <w:t xml:space="preserve">talentos y aptitudes </w:t>
      </w:r>
      <w:r w:rsidRPr="00AA1B77">
        <w:rPr>
          <w:rFonts w:ascii="Arial" w:eastAsia="Arial" w:hAnsi="Arial" w:cs="Arial"/>
          <w:sz w:val="24"/>
          <w:szCs w:val="24"/>
        </w:rPr>
        <w:t>especializadas</w:t>
      </w:r>
      <w:r w:rsidRPr="00AA1B77">
        <w:rPr>
          <w:rFonts w:ascii="Arial" w:hAnsi="Arial" w:cs="Arial"/>
          <w:sz w:val="24"/>
          <w:szCs w:val="24"/>
        </w:rPr>
        <w:t xml:space="preserve"> sobresalientes en los ámbitos académico, social y tecnológico;</w:t>
      </w:r>
    </w:p>
    <w:p w14:paraId="3B3DF6F0" w14:textId="77777777" w:rsidR="002B59DF" w:rsidRPr="00AA1B77" w:rsidRDefault="002B59DF" w:rsidP="002B59DF">
      <w:pPr>
        <w:pStyle w:val="Prrafodelista"/>
        <w:rPr>
          <w:rFonts w:ascii="Arial" w:hAnsi="Arial" w:cs="Arial"/>
          <w:sz w:val="24"/>
          <w:szCs w:val="24"/>
        </w:rPr>
      </w:pPr>
    </w:p>
    <w:p w14:paraId="533715DA" w14:textId="5ABA82D8" w:rsidR="002B59DF" w:rsidRPr="00AA1B77" w:rsidRDefault="002B59DF" w:rsidP="002B59DF">
      <w:pPr>
        <w:pStyle w:val="Prrafodelista"/>
        <w:numPr>
          <w:ilvl w:val="0"/>
          <w:numId w:val="34"/>
        </w:numPr>
        <w:spacing w:after="0" w:line="240" w:lineRule="auto"/>
        <w:jc w:val="both"/>
        <w:rPr>
          <w:rFonts w:ascii="Arial" w:hAnsi="Arial" w:cs="Arial"/>
          <w:sz w:val="24"/>
          <w:szCs w:val="24"/>
        </w:rPr>
      </w:pPr>
      <w:r w:rsidRPr="00AA1B77">
        <w:rPr>
          <w:rFonts w:ascii="Arial" w:hAnsi="Arial" w:cs="Arial"/>
          <w:sz w:val="24"/>
          <w:szCs w:val="24"/>
        </w:rPr>
        <w:t>Promover, a través de foros abiertos, los casos de éxito generados como vía para la a</w:t>
      </w:r>
      <w:r w:rsidR="00FF5405">
        <w:rPr>
          <w:rFonts w:ascii="Arial" w:hAnsi="Arial" w:cs="Arial"/>
          <w:sz w:val="24"/>
          <w:szCs w:val="24"/>
        </w:rPr>
        <w:t>tracción y retención de talento;</w:t>
      </w:r>
    </w:p>
    <w:p w14:paraId="034E1CAC" w14:textId="77777777" w:rsidR="002B59DF" w:rsidRPr="00AA1B77" w:rsidRDefault="002B59DF" w:rsidP="002B59DF">
      <w:pPr>
        <w:pBdr>
          <w:top w:val="nil"/>
          <w:left w:val="nil"/>
          <w:bottom w:val="nil"/>
          <w:right w:val="nil"/>
          <w:between w:val="nil"/>
        </w:pBdr>
        <w:spacing w:after="0"/>
        <w:ind w:left="720"/>
        <w:rPr>
          <w:rFonts w:ascii="Arial" w:eastAsia="Arial" w:hAnsi="Arial" w:cs="Arial"/>
          <w:sz w:val="24"/>
          <w:szCs w:val="24"/>
        </w:rPr>
      </w:pPr>
    </w:p>
    <w:p w14:paraId="66AEA91B" w14:textId="77777777" w:rsidR="002B59DF" w:rsidRPr="00AA1B77" w:rsidRDefault="002B59DF" w:rsidP="002B59DF">
      <w:pPr>
        <w:pStyle w:val="Prrafodelista"/>
        <w:numPr>
          <w:ilvl w:val="0"/>
          <w:numId w:val="2"/>
        </w:numPr>
        <w:pBdr>
          <w:top w:val="nil"/>
          <w:left w:val="nil"/>
          <w:bottom w:val="nil"/>
          <w:right w:val="nil"/>
          <w:between w:val="nil"/>
        </w:pBdr>
        <w:spacing w:after="0" w:line="240" w:lineRule="auto"/>
        <w:jc w:val="both"/>
        <w:rPr>
          <w:rFonts w:ascii="Arial" w:eastAsia="Arial" w:hAnsi="Arial" w:cs="Arial"/>
          <w:b/>
          <w:bCs/>
          <w:sz w:val="24"/>
          <w:szCs w:val="24"/>
        </w:rPr>
      </w:pPr>
      <w:r w:rsidRPr="00AA1B77">
        <w:rPr>
          <w:rFonts w:ascii="Arial" w:eastAsia="Arial" w:hAnsi="Arial" w:cs="Arial"/>
          <w:b/>
          <w:bCs/>
          <w:sz w:val="24"/>
          <w:szCs w:val="24"/>
        </w:rPr>
        <w:t>Proyectos Estratégicos del Programa de Gobierno:</w:t>
      </w:r>
    </w:p>
    <w:p w14:paraId="559A5A9C" w14:textId="77777777" w:rsidR="002B59DF" w:rsidRPr="00AA1B77" w:rsidRDefault="002B59DF" w:rsidP="002B59DF">
      <w:pPr>
        <w:pBdr>
          <w:top w:val="nil"/>
          <w:left w:val="nil"/>
          <w:bottom w:val="nil"/>
          <w:right w:val="nil"/>
          <w:between w:val="nil"/>
        </w:pBdr>
        <w:spacing w:after="0" w:line="240" w:lineRule="auto"/>
        <w:ind w:left="1080"/>
        <w:jc w:val="both"/>
        <w:rPr>
          <w:rFonts w:ascii="Arial" w:eastAsia="Arial" w:hAnsi="Arial" w:cs="Arial"/>
          <w:sz w:val="24"/>
          <w:szCs w:val="24"/>
        </w:rPr>
      </w:pPr>
    </w:p>
    <w:p w14:paraId="1D92EF6F" w14:textId="1D00D538" w:rsidR="002B59DF" w:rsidRPr="00AA1B77" w:rsidRDefault="002B59DF" w:rsidP="002B59DF">
      <w:pPr>
        <w:numPr>
          <w:ilvl w:val="0"/>
          <w:numId w:val="35"/>
        </w:numPr>
        <w:pBdr>
          <w:top w:val="nil"/>
          <w:left w:val="nil"/>
          <w:bottom w:val="nil"/>
          <w:right w:val="nil"/>
          <w:between w:val="nil"/>
        </w:pBdr>
        <w:spacing w:after="0" w:line="240" w:lineRule="auto"/>
        <w:jc w:val="both"/>
        <w:rPr>
          <w:rFonts w:ascii="Arial" w:eastAsia="Arial" w:hAnsi="Arial" w:cs="Arial"/>
          <w:sz w:val="24"/>
          <w:szCs w:val="24"/>
        </w:rPr>
      </w:pPr>
      <w:r w:rsidRPr="00AA1B77">
        <w:rPr>
          <w:rFonts w:ascii="Arial" w:eastAsia="Arial" w:hAnsi="Arial" w:cs="Arial"/>
          <w:sz w:val="24"/>
          <w:szCs w:val="24"/>
        </w:rPr>
        <w:t>Identificar, diagnosticar, priorizar y diseñar proyectos en el marco de una ciudad humana inteligente que tengan como característica que sean sostenibles, sustentables, inclusivos, equitativos y transparentes, que generen riqueza y mejoren la</w:t>
      </w:r>
      <w:r w:rsidR="00FF5405">
        <w:rPr>
          <w:rFonts w:ascii="Arial" w:eastAsia="Arial" w:hAnsi="Arial" w:cs="Arial"/>
          <w:sz w:val="24"/>
          <w:szCs w:val="24"/>
        </w:rPr>
        <w:t xml:space="preserve"> calidad de vida;</w:t>
      </w:r>
    </w:p>
    <w:p w14:paraId="28F84A38" w14:textId="77777777" w:rsidR="002B59DF" w:rsidRPr="00AA1B77" w:rsidRDefault="002B59DF" w:rsidP="002B59DF">
      <w:pPr>
        <w:pBdr>
          <w:top w:val="nil"/>
          <w:left w:val="nil"/>
          <w:bottom w:val="nil"/>
          <w:right w:val="nil"/>
          <w:between w:val="nil"/>
        </w:pBdr>
        <w:spacing w:after="0" w:line="240" w:lineRule="auto"/>
        <w:ind w:left="1440"/>
        <w:jc w:val="both"/>
        <w:rPr>
          <w:rFonts w:ascii="Arial" w:eastAsia="Arial" w:hAnsi="Arial" w:cs="Arial"/>
          <w:sz w:val="24"/>
          <w:szCs w:val="24"/>
        </w:rPr>
      </w:pPr>
    </w:p>
    <w:p w14:paraId="58441877" w14:textId="77777777" w:rsidR="002B59DF" w:rsidRPr="00AA1B77" w:rsidRDefault="002B59DF" w:rsidP="002B59DF">
      <w:pPr>
        <w:numPr>
          <w:ilvl w:val="0"/>
          <w:numId w:val="35"/>
        </w:numPr>
        <w:pBdr>
          <w:top w:val="nil"/>
          <w:left w:val="nil"/>
          <w:bottom w:val="nil"/>
          <w:right w:val="nil"/>
          <w:between w:val="nil"/>
        </w:pBdr>
        <w:spacing w:line="240" w:lineRule="auto"/>
        <w:jc w:val="both"/>
        <w:rPr>
          <w:rFonts w:ascii="Arial" w:eastAsia="Arial" w:hAnsi="Arial" w:cs="Arial"/>
          <w:sz w:val="24"/>
          <w:szCs w:val="24"/>
        </w:rPr>
      </w:pPr>
      <w:r w:rsidRPr="00AA1B77">
        <w:rPr>
          <w:rFonts w:ascii="Arial" w:eastAsia="Arial" w:hAnsi="Arial" w:cs="Arial"/>
          <w:sz w:val="24"/>
          <w:szCs w:val="24"/>
        </w:rPr>
        <w:t>Impulsar proyectos con modelos de desarrollo, que integran la tecnología, la innovación y los modelos de gobierno abierto para construir sus políticas públicas.</w:t>
      </w:r>
    </w:p>
    <w:p w14:paraId="4400864F" w14:textId="77777777" w:rsidR="00FF5405" w:rsidRDefault="00FF5405" w:rsidP="002B59DF">
      <w:pPr>
        <w:spacing w:after="0" w:line="240" w:lineRule="auto"/>
        <w:jc w:val="right"/>
        <w:rPr>
          <w:rFonts w:ascii="Arial" w:hAnsi="Arial" w:cs="Arial"/>
          <w:b/>
          <w:sz w:val="24"/>
          <w:szCs w:val="24"/>
        </w:rPr>
      </w:pPr>
    </w:p>
    <w:p w14:paraId="7ED0EA09"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 xml:space="preserve">Planeación </w:t>
      </w:r>
    </w:p>
    <w:p w14:paraId="2FAF4FA2"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6. </w:t>
      </w:r>
      <w:r w:rsidRPr="00AA1B77">
        <w:rPr>
          <w:rFonts w:ascii="Arial" w:hAnsi="Arial" w:cs="Arial"/>
          <w:sz w:val="24"/>
          <w:szCs w:val="24"/>
        </w:rPr>
        <w:t>La Dirección elaborará a más tardar en el mes de agosto un programa anual que contenga las áreas y sectores en los que se pretenda impactar el desarrollo de la ciudad con la finalidad de destinar recursos que impulsen y faciliten el fomento a la economía del conocimiento y la innovación.</w:t>
      </w:r>
    </w:p>
    <w:p w14:paraId="738ED722" w14:textId="77777777" w:rsidR="002B59DF" w:rsidRPr="00AA1B77" w:rsidRDefault="002B59DF" w:rsidP="002B59DF">
      <w:pPr>
        <w:spacing w:line="240" w:lineRule="auto"/>
        <w:jc w:val="both"/>
        <w:rPr>
          <w:rFonts w:ascii="Arial" w:hAnsi="Arial" w:cs="Arial"/>
          <w:sz w:val="24"/>
          <w:szCs w:val="24"/>
        </w:rPr>
      </w:pPr>
    </w:p>
    <w:p w14:paraId="49E03906" w14:textId="77777777" w:rsidR="002B59DF" w:rsidRPr="00AA1B77" w:rsidRDefault="002B59DF" w:rsidP="002B59DF">
      <w:pPr>
        <w:spacing w:after="0" w:line="240" w:lineRule="auto"/>
        <w:jc w:val="right"/>
        <w:rPr>
          <w:rFonts w:ascii="Arial" w:hAnsi="Arial" w:cs="Arial"/>
          <w:b/>
          <w:sz w:val="24"/>
          <w:szCs w:val="24"/>
        </w:rPr>
      </w:pPr>
      <w:proofErr w:type="spellStart"/>
      <w:r w:rsidRPr="00AA1B77">
        <w:rPr>
          <w:rFonts w:ascii="Arial" w:hAnsi="Arial" w:cs="Arial"/>
          <w:b/>
          <w:sz w:val="24"/>
          <w:szCs w:val="24"/>
        </w:rPr>
        <w:t>Presupuestación</w:t>
      </w:r>
      <w:proofErr w:type="spellEnd"/>
    </w:p>
    <w:p w14:paraId="39F876D1"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7. </w:t>
      </w:r>
      <w:r w:rsidRPr="00AA1B77">
        <w:rPr>
          <w:rFonts w:ascii="Arial" w:hAnsi="Arial" w:cs="Arial"/>
          <w:bCs/>
          <w:sz w:val="24"/>
          <w:szCs w:val="24"/>
        </w:rPr>
        <w:t xml:space="preserve">La </w:t>
      </w:r>
      <w:proofErr w:type="spellStart"/>
      <w:r w:rsidRPr="00AA1B77">
        <w:rPr>
          <w:rFonts w:ascii="Arial" w:hAnsi="Arial" w:cs="Arial"/>
          <w:bCs/>
          <w:sz w:val="24"/>
          <w:szCs w:val="24"/>
        </w:rPr>
        <w:t>presupuestación</w:t>
      </w:r>
      <w:proofErr w:type="spellEnd"/>
      <w:r w:rsidRPr="00AA1B77">
        <w:rPr>
          <w:rFonts w:ascii="Arial" w:hAnsi="Arial" w:cs="Arial"/>
          <w:bCs/>
          <w:sz w:val="24"/>
          <w:szCs w:val="24"/>
        </w:rPr>
        <w:t xml:space="preserve"> de recursos deberá sustentarse en las propuestas y necesidades que resulten de la colaboración y opinión obtenida</w:t>
      </w:r>
      <w:r w:rsidRPr="00AA1B77">
        <w:rPr>
          <w:rFonts w:ascii="Arial" w:hAnsi="Arial" w:cs="Arial"/>
          <w:sz w:val="24"/>
          <w:szCs w:val="24"/>
        </w:rPr>
        <w:t xml:space="preserve"> de las unidades administrativas municipales, las instituciones educativas de nivel superior, centros de investigación, incubadoras, parques tecnológicos y de innovación e iniciativa privada.</w:t>
      </w:r>
    </w:p>
    <w:p w14:paraId="0BF30F63" w14:textId="77777777" w:rsidR="002B59DF" w:rsidRPr="00AA1B77" w:rsidRDefault="002B59DF" w:rsidP="002B59DF">
      <w:pPr>
        <w:spacing w:after="0" w:line="240" w:lineRule="auto"/>
        <w:jc w:val="both"/>
        <w:rPr>
          <w:rFonts w:ascii="Arial" w:hAnsi="Arial" w:cs="Arial"/>
          <w:b/>
          <w:sz w:val="24"/>
          <w:szCs w:val="24"/>
        </w:rPr>
      </w:pPr>
    </w:p>
    <w:p w14:paraId="06A20C2E"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Programación</w:t>
      </w:r>
    </w:p>
    <w:p w14:paraId="11B9F191"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8. </w:t>
      </w:r>
      <w:r w:rsidRPr="00AA1B77">
        <w:rPr>
          <w:rFonts w:ascii="Arial" w:hAnsi="Arial" w:cs="Arial"/>
          <w:sz w:val="24"/>
          <w:szCs w:val="24"/>
        </w:rPr>
        <w:t>La determinación y periodo de ejecución de las acciones para impulsar la innovación y economía del conocimiento en cada ejercicio presupuestal serán priorizadas y se ajustarán a la suficiencia de recursos asignados.</w:t>
      </w:r>
    </w:p>
    <w:p w14:paraId="25750BA3" w14:textId="77777777" w:rsidR="002B59DF" w:rsidRDefault="002B59DF" w:rsidP="002B59DF">
      <w:pPr>
        <w:spacing w:line="240" w:lineRule="auto"/>
        <w:jc w:val="both"/>
        <w:rPr>
          <w:rFonts w:ascii="Arial" w:hAnsi="Arial" w:cs="Arial"/>
          <w:b/>
          <w:sz w:val="24"/>
          <w:szCs w:val="24"/>
        </w:rPr>
      </w:pPr>
    </w:p>
    <w:p w14:paraId="632D4AAE" w14:textId="77777777" w:rsidR="00FF5405" w:rsidRDefault="00FF5405" w:rsidP="002B59DF">
      <w:pPr>
        <w:spacing w:line="240" w:lineRule="auto"/>
        <w:jc w:val="both"/>
        <w:rPr>
          <w:rFonts w:ascii="Arial" w:hAnsi="Arial" w:cs="Arial"/>
          <w:b/>
          <w:sz w:val="24"/>
          <w:szCs w:val="24"/>
        </w:rPr>
      </w:pPr>
    </w:p>
    <w:p w14:paraId="5B96E813" w14:textId="77777777" w:rsidR="00FF5405" w:rsidRDefault="00FF5405" w:rsidP="002B59DF">
      <w:pPr>
        <w:spacing w:line="240" w:lineRule="auto"/>
        <w:jc w:val="both"/>
        <w:rPr>
          <w:rFonts w:ascii="Arial" w:hAnsi="Arial" w:cs="Arial"/>
          <w:b/>
          <w:sz w:val="24"/>
          <w:szCs w:val="24"/>
        </w:rPr>
      </w:pPr>
    </w:p>
    <w:p w14:paraId="47520C33" w14:textId="77777777" w:rsidR="00FF5405" w:rsidRPr="00AA1B77" w:rsidRDefault="00FF5405" w:rsidP="002B59DF">
      <w:pPr>
        <w:spacing w:line="240" w:lineRule="auto"/>
        <w:jc w:val="both"/>
        <w:rPr>
          <w:rFonts w:ascii="Arial" w:hAnsi="Arial" w:cs="Arial"/>
          <w:b/>
          <w:sz w:val="24"/>
          <w:szCs w:val="24"/>
        </w:rPr>
      </w:pPr>
    </w:p>
    <w:p w14:paraId="164C3C64" w14:textId="77777777" w:rsidR="002B59DF" w:rsidRPr="00AA1B77" w:rsidRDefault="002B59DF" w:rsidP="002B59DF">
      <w:pPr>
        <w:spacing w:after="0" w:line="240" w:lineRule="auto"/>
        <w:jc w:val="center"/>
        <w:rPr>
          <w:rFonts w:ascii="Arial" w:hAnsi="Arial" w:cs="Arial"/>
          <w:b/>
          <w:sz w:val="24"/>
          <w:szCs w:val="24"/>
        </w:rPr>
      </w:pPr>
    </w:p>
    <w:p w14:paraId="05B58972"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CAPÍTULO II</w:t>
      </w:r>
    </w:p>
    <w:p w14:paraId="206687F9" w14:textId="77777777" w:rsidR="002B59DF" w:rsidRPr="00AA1B77" w:rsidRDefault="002B59DF" w:rsidP="002B59DF">
      <w:pPr>
        <w:spacing w:after="0"/>
        <w:jc w:val="center"/>
        <w:rPr>
          <w:rFonts w:ascii="Arial" w:hAnsi="Arial" w:cs="Arial"/>
          <w:b/>
          <w:sz w:val="24"/>
          <w:szCs w:val="24"/>
          <w:shd w:val="clear" w:color="auto" w:fill="FFFFFF"/>
        </w:rPr>
      </w:pPr>
      <w:r w:rsidRPr="00AA1B77">
        <w:rPr>
          <w:rFonts w:ascii="Arial" w:hAnsi="Arial" w:cs="Arial"/>
          <w:b/>
          <w:sz w:val="24"/>
          <w:szCs w:val="24"/>
          <w:shd w:val="clear" w:color="auto" w:fill="FFFFFF"/>
        </w:rPr>
        <w:t xml:space="preserve">ACTIVIDADES PARA IMPULSAR LA ECONOMÍA DEL CONOCIMIENTO Y LA INNOVACIÓN </w:t>
      </w:r>
    </w:p>
    <w:p w14:paraId="187B1FB8" w14:textId="77777777" w:rsidR="002B59DF" w:rsidRPr="00AA1B77" w:rsidRDefault="002B59DF" w:rsidP="002B59DF">
      <w:pPr>
        <w:jc w:val="center"/>
        <w:rPr>
          <w:rFonts w:ascii="Arial" w:hAnsi="Arial" w:cs="Arial"/>
          <w:b/>
          <w:sz w:val="24"/>
          <w:szCs w:val="24"/>
          <w:shd w:val="clear" w:color="auto" w:fill="FFFFFF"/>
        </w:rPr>
      </w:pPr>
    </w:p>
    <w:p w14:paraId="467C9B87" w14:textId="77777777" w:rsidR="002B59DF" w:rsidRPr="00AA1B77" w:rsidRDefault="002B59DF" w:rsidP="002B59DF">
      <w:pPr>
        <w:spacing w:after="0" w:line="240" w:lineRule="auto"/>
        <w:jc w:val="right"/>
        <w:rPr>
          <w:rFonts w:ascii="Arial" w:hAnsi="Arial" w:cs="Arial"/>
          <w:b/>
          <w:sz w:val="24"/>
          <w:szCs w:val="24"/>
          <w:shd w:val="clear" w:color="auto" w:fill="FFFFFF"/>
        </w:rPr>
      </w:pPr>
      <w:r w:rsidRPr="00AA1B77">
        <w:rPr>
          <w:rFonts w:ascii="Arial" w:hAnsi="Arial" w:cs="Arial"/>
          <w:b/>
          <w:sz w:val="24"/>
          <w:szCs w:val="24"/>
          <w:shd w:val="clear" w:color="auto" w:fill="FFFFFF"/>
        </w:rPr>
        <w:lastRenderedPageBreak/>
        <w:t>Ecosistema de innovación</w:t>
      </w:r>
    </w:p>
    <w:p w14:paraId="35676109"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shd w:val="clear" w:color="auto" w:fill="FFFFFF"/>
        </w:rPr>
        <w:t xml:space="preserve">Artículo 9. </w:t>
      </w:r>
      <w:r w:rsidRPr="00AA1B77">
        <w:rPr>
          <w:rFonts w:ascii="Arial" w:hAnsi="Arial" w:cs="Arial"/>
          <w:sz w:val="24"/>
          <w:szCs w:val="24"/>
          <w:shd w:val="clear" w:color="auto" w:fill="FFFFFF"/>
        </w:rPr>
        <w:t>La implementación y ejecución de un Ecosistema de Innovación estará dirigido</w:t>
      </w:r>
      <w:r w:rsidRPr="00AA1B77">
        <w:rPr>
          <w:rFonts w:ascii="Arial" w:hAnsi="Arial" w:cs="Arial"/>
          <w:sz w:val="24"/>
          <w:szCs w:val="24"/>
        </w:rPr>
        <w:t xml:space="preserve"> a crear condiciones de colaboración para que los nuevos negocios puedan crear alianzas estratégicas y de desarrollo con otras empresas relacionadas con el proyecto innovador, con instituciones académicas y de investigación, así como con inversionistas que en el ámbito de sus funciones y competencias contribuyan a su desarrollo, puesta en operación y consolidación. </w:t>
      </w:r>
    </w:p>
    <w:p w14:paraId="29EA1B7A" w14:textId="77777777" w:rsidR="002B59DF" w:rsidRPr="00AA1B77" w:rsidRDefault="002B59DF" w:rsidP="002B59DF">
      <w:pPr>
        <w:spacing w:after="0" w:line="240" w:lineRule="auto"/>
        <w:jc w:val="both"/>
        <w:rPr>
          <w:rFonts w:ascii="Arial" w:hAnsi="Arial" w:cs="Arial"/>
          <w:sz w:val="24"/>
          <w:szCs w:val="24"/>
          <w:shd w:val="clear" w:color="auto" w:fill="FFFFFF"/>
        </w:rPr>
      </w:pPr>
    </w:p>
    <w:p w14:paraId="152CD750" w14:textId="77777777" w:rsidR="002B59DF" w:rsidRPr="00AA1B77" w:rsidRDefault="002B59DF" w:rsidP="002B59DF">
      <w:pPr>
        <w:spacing w:after="0" w:line="240" w:lineRule="auto"/>
        <w:jc w:val="right"/>
        <w:rPr>
          <w:rFonts w:ascii="Arial" w:hAnsi="Arial" w:cs="Arial"/>
          <w:b/>
          <w:sz w:val="24"/>
          <w:szCs w:val="24"/>
          <w:shd w:val="clear" w:color="auto" w:fill="FFFFFF"/>
        </w:rPr>
      </w:pPr>
      <w:r w:rsidRPr="00AA1B77">
        <w:rPr>
          <w:rFonts w:ascii="Arial" w:hAnsi="Arial" w:cs="Arial"/>
          <w:b/>
          <w:sz w:val="24"/>
          <w:szCs w:val="24"/>
          <w:shd w:val="clear" w:color="auto" w:fill="FFFFFF"/>
        </w:rPr>
        <w:t>Fines del ecosistema</w:t>
      </w:r>
    </w:p>
    <w:p w14:paraId="744CD02E" w14:textId="77777777" w:rsidR="002B59DF" w:rsidRPr="00AA1B77" w:rsidRDefault="002B59DF" w:rsidP="002B59DF">
      <w:pPr>
        <w:spacing w:after="0" w:line="240" w:lineRule="auto"/>
        <w:jc w:val="both"/>
        <w:rPr>
          <w:rFonts w:ascii="Arial" w:hAnsi="Arial" w:cs="Arial"/>
          <w:sz w:val="24"/>
          <w:szCs w:val="24"/>
          <w:shd w:val="clear" w:color="auto" w:fill="FFFFFF"/>
        </w:rPr>
      </w:pPr>
      <w:r w:rsidRPr="00AA1B77">
        <w:rPr>
          <w:rFonts w:ascii="Arial" w:hAnsi="Arial" w:cs="Arial"/>
          <w:b/>
          <w:sz w:val="24"/>
          <w:szCs w:val="24"/>
          <w:shd w:val="clear" w:color="auto" w:fill="FFFFFF"/>
        </w:rPr>
        <w:t xml:space="preserve">Artículo 10. </w:t>
      </w:r>
      <w:r w:rsidRPr="00AA1B77">
        <w:rPr>
          <w:rFonts w:ascii="Arial" w:hAnsi="Arial" w:cs="Arial"/>
          <w:sz w:val="24"/>
          <w:szCs w:val="24"/>
          <w:shd w:val="clear" w:color="auto" w:fill="FFFFFF"/>
        </w:rPr>
        <w:t>Los fines del ecosistema de innovación son los siguientes:</w:t>
      </w:r>
    </w:p>
    <w:p w14:paraId="41DB76C9" w14:textId="77777777" w:rsidR="002B59DF" w:rsidRPr="00AA1B77" w:rsidRDefault="002B59DF" w:rsidP="002B59DF">
      <w:pPr>
        <w:spacing w:after="0" w:line="240" w:lineRule="auto"/>
        <w:jc w:val="both"/>
        <w:rPr>
          <w:rFonts w:ascii="Arial" w:hAnsi="Arial" w:cs="Arial"/>
          <w:sz w:val="24"/>
          <w:szCs w:val="24"/>
          <w:shd w:val="clear" w:color="auto" w:fill="FFFFFF"/>
        </w:rPr>
      </w:pPr>
    </w:p>
    <w:p w14:paraId="1B68E373" w14:textId="77777777" w:rsidR="002B59DF" w:rsidRPr="00AA1B77" w:rsidRDefault="002B59DF" w:rsidP="002B59DF">
      <w:pPr>
        <w:pStyle w:val="Prrafodelista"/>
        <w:numPr>
          <w:ilvl w:val="0"/>
          <w:numId w:val="17"/>
        </w:numPr>
        <w:spacing w:after="160" w:line="256"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Incentivar y detonar el crecimiento y competitividad de los sectores productivos y de servicios;</w:t>
      </w:r>
    </w:p>
    <w:p w14:paraId="21EA71DE" w14:textId="77777777" w:rsidR="002B59DF" w:rsidRPr="00AA1B77" w:rsidRDefault="002B59DF" w:rsidP="002B59DF">
      <w:pPr>
        <w:pStyle w:val="Prrafodelista"/>
        <w:ind w:left="1080"/>
        <w:jc w:val="both"/>
        <w:rPr>
          <w:rFonts w:ascii="Arial" w:hAnsi="Arial" w:cs="Arial"/>
          <w:sz w:val="24"/>
          <w:szCs w:val="24"/>
          <w:shd w:val="clear" w:color="auto" w:fill="FFFFFF"/>
        </w:rPr>
      </w:pPr>
    </w:p>
    <w:p w14:paraId="3A1F293E" w14:textId="77777777" w:rsidR="002B59DF" w:rsidRPr="00AA1B77" w:rsidRDefault="002B59DF" w:rsidP="002B59DF">
      <w:pPr>
        <w:pStyle w:val="Prrafodelista"/>
        <w:numPr>
          <w:ilvl w:val="0"/>
          <w:numId w:val="17"/>
        </w:numPr>
        <w:spacing w:after="160" w:line="256"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 xml:space="preserve">Lograr ventajas generando nuevos productos, diseños, procesos, servicios, métodos u organizaciones o incrementar valor a los ya existentes; </w:t>
      </w:r>
    </w:p>
    <w:p w14:paraId="587DEFF6" w14:textId="77777777" w:rsidR="002B59DF" w:rsidRPr="00AA1B77" w:rsidRDefault="002B59DF" w:rsidP="002B59DF">
      <w:pPr>
        <w:pStyle w:val="Prrafodelista"/>
        <w:rPr>
          <w:rFonts w:ascii="Arial" w:hAnsi="Arial" w:cs="Arial"/>
          <w:sz w:val="24"/>
          <w:szCs w:val="24"/>
          <w:shd w:val="clear" w:color="auto" w:fill="FFFFFF"/>
        </w:rPr>
      </w:pPr>
    </w:p>
    <w:p w14:paraId="726B924C" w14:textId="77777777" w:rsidR="002B59DF" w:rsidRPr="00AA1B77" w:rsidRDefault="002B59DF" w:rsidP="002B59DF">
      <w:pPr>
        <w:pStyle w:val="Prrafodelista"/>
        <w:numPr>
          <w:ilvl w:val="0"/>
          <w:numId w:val="17"/>
        </w:numPr>
        <w:spacing w:after="160" w:line="256"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Fomentar una mayor vinculación entre las instituciones educativas y empresas con enfoque en la búsqueda y generación de soluciones innovadoras a los retos que enfrenta la industria local;</w:t>
      </w:r>
    </w:p>
    <w:p w14:paraId="23D856F6" w14:textId="77777777" w:rsidR="002B59DF" w:rsidRPr="00AA1B77" w:rsidRDefault="002B59DF" w:rsidP="002B59DF">
      <w:pPr>
        <w:pStyle w:val="Prrafodelista"/>
        <w:rPr>
          <w:rFonts w:ascii="Arial" w:hAnsi="Arial" w:cs="Arial"/>
          <w:sz w:val="24"/>
          <w:szCs w:val="24"/>
          <w:shd w:val="clear" w:color="auto" w:fill="FFFFFF"/>
        </w:rPr>
      </w:pPr>
    </w:p>
    <w:p w14:paraId="3D8CDDD4" w14:textId="77777777" w:rsidR="002B59DF" w:rsidRPr="00AA1B77" w:rsidRDefault="002B59DF" w:rsidP="002B59DF">
      <w:pPr>
        <w:pStyle w:val="Prrafodelista"/>
        <w:numPr>
          <w:ilvl w:val="0"/>
          <w:numId w:val="17"/>
        </w:numPr>
        <w:spacing w:after="160" w:line="256"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Impulsar la formación del capital humano altamente calificado para su aplicación a los diversos procesos productivos;</w:t>
      </w:r>
    </w:p>
    <w:p w14:paraId="6026EC46" w14:textId="77777777" w:rsidR="002B59DF" w:rsidRPr="00AA1B77" w:rsidRDefault="002B59DF" w:rsidP="002B59DF">
      <w:pPr>
        <w:pStyle w:val="Prrafodelista"/>
        <w:rPr>
          <w:rFonts w:ascii="Arial" w:hAnsi="Arial" w:cs="Arial"/>
          <w:sz w:val="24"/>
          <w:szCs w:val="24"/>
          <w:shd w:val="clear" w:color="auto" w:fill="FFFFFF"/>
        </w:rPr>
      </w:pPr>
    </w:p>
    <w:p w14:paraId="50432699" w14:textId="77777777" w:rsidR="002B59DF" w:rsidRPr="00AA1B77" w:rsidRDefault="002B59DF" w:rsidP="002B59DF">
      <w:pPr>
        <w:pStyle w:val="Prrafodelista"/>
        <w:numPr>
          <w:ilvl w:val="0"/>
          <w:numId w:val="17"/>
        </w:numPr>
        <w:spacing w:after="160" w:line="256"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Mejorar e incrementar los programas de apoyo financiero y social al desarrollo científico, tecnológico y a la innovación; y</w:t>
      </w:r>
    </w:p>
    <w:p w14:paraId="3B2CAE5F" w14:textId="77777777" w:rsidR="002B59DF" w:rsidRPr="00AA1B77" w:rsidRDefault="002B59DF" w:rsidP="002B59DF">
      <w:pPr>
        <w:numPr>
          <w:ilvl w:val="0"/>
          <w:numId w:val="17"/>
        </w:numPr>
        <w:pBdr>
          <w:top w:val="nil"/>
          <w:left w:val="nil"/>
          <w:bottom w:val="nil"/>
          <w:right w:val="nil"/>
          <w:between w:val="nil"/>
        </w:pBdr>
        <w:spacing w:line="256" w:lineRule="auto"/>
        <w:jc w:val="both"/>
        <w:rPr>
          <w:rFonts w:ascii="Arial" w:eastAsia="Arial" w:hAnsi="Arial" w:cs="Arial"/>
          <w:sz w:val="24"/>
          <w:szCs w:val="24"/>
        </w:rPr>
      </w:pPr>
      <w:r w:rsidRPr="00AA1B77">
        <w:rPr>
          <w:rFonts w:ascii="Arial" w:eastAsia="Arial" w:hAnsi="Arial" w:cs="Arial"/>
          <w:sz w:val="24"/>
          <w:szCs w:val="24"/>
        </w:rPr>
        <w:t>Fortalecer la participación y la generación de propuestas y proyectos que atiendan a los retos de la administración pública y la sociedad mediante la innovación, y la tecnología.</w:t>
      </w:r>
    </w:p>
    <w:p w14:paraId="3C2A56D7" w14:textId="77777777" w:rsidR="002B59DF" w:rsidRPr="00AA1B77" w:rsidRDefault="002B59DF" w:rsidP="002B59DF">
      <w:pPr>
        <w:spacing w:after="0" w:line="240" w:lineRule="auto"/>
        <w:jc w:val="right"/>
        <w:rPr>
          <w:rFonts w:ascii="Arial" w:hAnsi="Arial" w:cs="Arial"/>
          <w:b/>
          <w:sz w:val="24"/>
          <w:szCs w:val="24"/>
          <w:shd w:val="clear" w:color="auto" w:fill="FFFFFF"/>
        </w:rPr>
      </w:pPr>
    </w:p>
    <w:p w14:paraId="3F525843" w14:textId="77777777" w:rsidR="002B59DF" w:rsidRPr="00AA1B77" w:rsidRDefault="002B59DF" w:rsidP="002B59DF">
      <w:pPr>
        <w:spacing w:after="0" w:line="240" w:lineRule="auto"/>
        <w:jc w:val="right"/>
        <w:rPr>
          <w:rFonts w:ascii="Arial" w:hAnsi="Arial" w:cs="Arial"/>
          <w:b/>
          <w:sz w:val="24"/>
          <w:szCs w:val="24"/>
          <w:shd w:val="clear" w:color="auto" w:fill="FFFFFF"/>
        </w:rPr>
      </w:pPr>
      <w:r w:rsidRPr="00AA1B77">
        <w:rPr>
          <w:rFonts w:ascii="Arial" w:hAnsi="Arial" w:cs="Arial"/>
          <w:b/>
          <w:sz w:val="24"/>
          <w:szCs w:val="24"/>
          <w:shd w:val="clear" w:color="auto" w:fill="FFFFFF"/>
        </w:rPr>
        <w:t>Elementos del ecosistema de innovación</w:t>
      </w:r>
    </w:p>
    <w:p w14:paraId="5510DA3B" w14:textId="77777777" w:rsidR="002B59DF" w:rsidRPr="00AA1B77" w:rsidRDefault="002B59DF" w:rsidP="002B59DF">
      <w:pPr>
        <w:jc w:val="both"/>
        <w:rPr>
          <w:rFonts w:ascii="Arial" w:hAnsi="Arial" w:cs="Arial"/>
          <w:sz w:val="24"/>
          <w:szCs w:val="24"/>
          <w:shd w:val="clear" w:color="auto" w:fill="FFFFFF"/>
        </w:rPr>
      </w:pPr>
      <w:r w:rsidRPr="00AA1B77">
        <w:rPr>
          <w:rFonts w:ascii="Arial" w:hAnsi="Arial" w:cs="Arial"/>
          <w:b/>
          <w:sz w:val="24"/>
          <w:szCs w:val="24"/>
          <w:shd w:val="clear" w:color="auto" w:fill="FFFFFF"/>
        </w:rPr>
        <w:t xml:space="preserve">Artículo 11. </w:t>
      </w:r>
      <w:r w:rsidRPr="00AA1B77">
        <w:rPr>
          <w:rFonts w:ascii="Arial" w:hAnsi="Arial" w:cs="Arial"/>
          <w:bCs/>
          <w:sz w:val="24"/>
          <w:szCs w:val="24"/>
          <w:shd w:val="clear" w:color="auto" w:fill="FFFFFF"/>
        </w:rPr>
        <w:t xml:space="preserve">Para </w:t>
      </w:r>
      <w:r w:rsidRPr="00AA1B77">
        <w:rPr>
          <w:rFonts w:ascii="Arial" w:hAnsi="Arial" w:cs="Arial"/>
          <w:sz w:val="24"/>
          <w:szCs w:val="24"/>
          <w:shd w:val="clear" w:color="auto" w:fill="FFFFFF"/>
        </w:rPr>
        <w:t xml:space="preserve">facilitar el </w:t>
      </w:r>
      <w:r w:rsidRPr="00AA1B77">
        <w:rPr>
          <w:rFonts w:ascii="Arial" w:hAnsi="Arial" w:cs="Arial"/>
          <w:sz w:val="24"/>
          <w:szCs w:val="24"/>
        </w:rPr>
        <w:t>desarrollo, puesta en operación y consolidación</w:t>
      </w:r>
      <w:r w:rsidRPr="00AA1B77">
        <w:rPr>
          <w:rFonts w:ascii="Arial" w:hAnsi="Arial" w:cs="Arial"/>
          <w:sz w:val="24"/>
          <w:szCs w:val="24"/>
          <w:shd w:val="clear" w:color="auto" w:fill="FFFFFF"/>
        </w:rPr>
        <w:t xml:space="preserve"> de los proyectos en el ecosistema de innovación, la Dirección realizará las acciones conducentes para poner en funcionamiento los siguientes elementos de apoyo: </w:t>
      </w:r>
    </w:p>
    <w:p w14:paraId="0290E5C0" w14:textId="77777777" w:rsidR="002B59DF" w:rsidRPr="00AA1B77" w:rsidRDefault="002B59DF" w:rsidP="002B59DF">
      <w:pPr>
        <w:pStyle w:val="Prrafodelista"/>
        <w:numPr>
          <w:ilvl w:val="0"/>
          <w:numId w:val="18"/>
        </w:numPr>
        <w:shd w:val="clear" w:color="auto" w:fill="FFFFFF"/>
        <w:spacing w:before="225" w:after="225" w:line="240" w:lineRule="auto"/>
        <w:jc w:val="both"/>
        <w:outlineLvl w:val="2"/>
        <w:rPr>
          <w:rFonts w:ascii="Arial" w:eastAsia="Times New Roman" w:hAnsi="Arial" w:cs="Arial"/>
          <w:sz w:val="24"/>
          <w:szCs w:val="24"/>
          <w:lang w:eastAsia="es-MX"/>
        </w:rPr>
      </w:pPr>
      <w:r w:rsidRPr="00AA1B77">
        <w:rPr>
          <w:rFonts w:ascii="Arial" w:eastAsia="Times New Roman" w:hAnsi="Arial" w:cs="Arial"/>
          <w:sz w:val="24"/>
          <w:szCs w:val="24"/>
          <w:lang w:eastAsia="es-MX"/>
        </w:rPr>
        <w:t>Articuladores, con funciones relativas al aseguramiento o creación de espacios y plataformas para que los diferentes actores colaboren de forma activa;</w:t>
      </w:r>
    </w:p>
    <w:p w14:paraId="0BCAA1D6" w14:textId="77777777" w:rsidR="002B59DF" w:rsidRPr="00AA1B77" w:rsidRDefault="002B59DF" w:rsidP="002B59DF">
      <w:pPr>
        <w:pStyle w:val="Prrafodelista"/>
        <w:shd w:val="clear" w:color="auto" w:fill="FFFFFF"/>
        <w:spacing w:before="225" w:after="225" w:line="240" w:lineRule="auto"/>
        <w:ind w:left="1080"/>
        <w:jc w:val="both"/>
        <w:outlineLvl w:val="2"/>
        <w:rPr>
          <w:rFonts w:ascii="Arial" w:eastAsia="Times New Roman" w:hAnsi="Arial" w:cs="Arial"/>
          <w:b/>
          <w:bCs/>
          <w:sz w:val="24"/>
          <w:szCs w:val="24"/>
          <w:lang w:eastAsia="es-MX"/>
        </w:rPr>
      </w:pPr>
    </w:p>
    <w:p w14:paraId="77AF533A" w14:textId="77777777" w:rsidR="002B59DF" w:rsidRPr="00AA1B77" w:rsidRDefault="002B59DF" w:rsidP="002B59DF">
      <w:pPr>
        <w:pStyle w:val="Prrafodelista"/>
        <w:numPr>
          <w:ilvl w:val="0"/>
          <w:numId w:val="18"/>
        </w:numPr>
        <w:shd w:val="clear" w:color="auto" w:fill="FFFFFF"/>
        <w:spacing w:before="225" w:after="225" w:line="240" w:lineRule="auto"/>
        <w:jc w:val="both"/>
        <w:outlineLvl w:val="2"/>
        <w:rPr>
          <w:rFonts w:ascii="Arial" w:eastAsia="Times New Roman" w:hAnsi="Arial" w:cs="Arial"/>
          <w:sz w:val="24"/>
          <w:szCs w:val="24"/>
          <w:lang w:eastAsia="es-MX"/>
        </w:rPr>
      </w:pPr>
      <w:r w:rsidRPr="00AA1B77">
        <w:rPr>
          <w:rFonts w:ascii="Arial" w:eastAsia="Times New Roman" w:hAnsi="Arial" w:cs="Arial"/>
          <w:sz w:val="24"/>
          <w:szCs w:val="24"/>
          <w:lang w:eastAsia="es-MX"/>
        </w:rPr>
        <w:t xml:space="preserve">Vinculadores, que en su carácter de instituciones públicas o privadas asuman la encomienda y objetivo de establecer y facilitar relaciones y comunicación de los proyectos con aquellas organizaciones y unidades económicas con intereses que puedan ser compatibles; </w:t>
      </w:r>
    </w:p>
    <w:p w14:paraId="1C18C9A8" w14:textId="77777777" w:rsidR="002B59DF" w:rsidRPr="00AA1B77" w:rsidRDefault="002B59DF" w:rsidP="002B59DF">
      <w:pPr>
        <w:pStyle w:val="Prrafodelista"/>
        <w:shd w:val="clear" w:color="auto" w:fill="FFFFFF"/>
        <w:spacing w:before="225" w:after="225" w:line="240" w:lineRule="auto"/>
        <w:ind w:left="1080"/>
        <w:jc w:val="both"/>
        <w:outlineLvl w:val="2"/>
        <w:rPr>
          <w:rFonts w:ascii="Arial" w:eastAsia="Times New Roman" w:hAnsi="Arial" w:cs="Arial"/>
          <w:b/>
          <w:bCs/>
          <w:sz w:val="24"/>
          <w:szCs w:val="24"/>
          <w:lang w:eastAsia="es-MX"/>
        </w:rPr>
      </w:pPr>
    </w:p>
    <w:p w14:paraId="7DFCE474" w14:textId="77777777" w:rsidR="002B59DF" w:rsidRPr="00AA1B77" w:rsidRDefault="002B59DF" w:rsidP="002B59DF">
      <w:pPr>
        <w:pStyle w:val="Prrafodelista"/>
        <w:numPr>
          <w:ilvl w:val="0"/>
          <w:numId w:val="18"/>
        </w:numPr>
        <w:shd w:val="clear" w:color="auto" w:fill="FFFFFF"/>
        <w:spacing w:before="225" w:after="225" w:line="240" w:lineRule="auto"/>
        <w:jc w:val="both"/>
        <w:outlineLvl w:val="2"/>
        <w:rPr>
          <w:rFonts w:ascii="Arial" w:eastAsia="Times New Roman" w:hAnsi="Arial" w:cs="Arial"/>
          <w:sz w:val="24"/>
          <w:szCs w:val="24"/>
          <w:lang w:eastAsia="es-MX"/>
        </w:rPr>
      </w:pPr>
      <w:r w:rsidRPr="00AA1B77">
        <w:rPr>
          <w:rFonts w:ascii="Arial" w:eastAsia="Times New Roman" w:hAnsi="Arial" w:cs="Arial"/>
          <w:sz w:val="24"/>
          <w:szCs w:val="24"/>
          <w:lang w:eastAsia="es-MX"/>
        </w:rPr>
        <w:t>Habilitadores, que provean de las herramientas, recursos financieros o infraestructuras, talento, consultoría y otras necesarias para el proyecto;</w:t>
      </w:r>
    </w:p>
    <w:p w14:paraId="69D53FB5" w14:textId="77777777" w:rsidR="002B59DF" w:rsidRPr="00AA1B77" w:rsidRDefault="002B59DF" w:rsidP="002B59DF">
      <w:pPr>
        <w:pStyle w:val="Prrafodelista"/>
        <w:shd w:val="clear" w:color="auto" w:fill="FFFFFF"/>
        <w:spacing w:before="225" w:after="225" w:line="240" w:lineRule="auto"/>
        <w:ind w:left="1080"/>
        <w:jc w:val="both"/>
        <w:outlineLvl w:val="2"/>
        <w:rPr>
          <w:rFonts w:ascii="Arial" w:eastAsia="Times New Roman" w:hAnsi="Arial" w:cs="Arial"/>
          <w:sz w:val="24"/>
          <w:szCs w:val="24"/>
          <w:lang w:eastAsia="es-MX"/>
        </w:rPr>
      </w:pPr>
    </w:p>
    <w:p w14:paraId="34F9EF7A" w14:textId="77777777" w:rsidR="002B59DF" w:rsidRPr="00AA1B77" w:rsidRDefault="002B59DF" w:rsidP="002B59DF">
      <w:pPr>
        <w:pStyle w:val="Prrafodelista"/>
        <w:numPr>
          <w:ilvl w:val="0"/>
          <w:numId w:val="18"/>
        </w:numPr>
        <w:shd w:val="clear" w:color="auto" w:fill="FFFFFF"/>
        <w:spacing w:before="225" w:after="225" w:line="240" w:lineRule="auto"/>
        <w:jc w:val="both"/>
        <w:outlineLvl w:val="2"/>
        <w:rPr>
          <w:rFonts w:ascii="Arial" w:eastAsia="Times New Roman" w:hAnsi="Arial" w:cs="Arial"/>
          <w:sz w:val="24"/>
          <w:szCs w:val="24"/>
          <w:lang w:eastAsia="es-MX"/>
        </w:rPr>
      </w:pPr>
      <w:r w:rsidRPr="00AA1B77">
        <w:rPr>
          <w:rFonts w:ascii="Arial" w:eastAsia="Times New Roman" w:hAnsi="Arial" w:cs="Arial"/>
          <w:sz w:val="24"/>
          <w:szCs w:val="24"/>
          <w:lang w:eastAsia="es-MX"/>
        </w:rPr>
        <w:t>Generadores de conocimiento, como impulsores de la creación de nuevos proyectos y aplicación de tecnologías innovadoras; y</w:t>
      </w:r>
    </w:p>
    <w:p w14:paraId="7364E44C" w14:textId="77777777" w:rsidR="002B59DF" w:rsidRPr="00AA1B77" w:rsidRDefault="002B59DF" w:rsidP="002B59DF">
      <w:pPr>
        <w:pStyle w:val="Prrafodelista"/>
        <w:shd w:val="clear" w:color="auto" w:fill="FFFFFF"/>
        <w:spacing w:before="225" w:after="225" w:line="240" w:lineRule="auto"/>
        <w:ind w:left="1080"/>
        <w:jc w:val="both"/>
        <w:outlineLvl w:val="2"/>
        <w:rPr>
          <w:rFonts w:ascii="Arial" w:eastAsia="Times New Roman" w:hAnsi="Arial" w:cs="Arial"/>
          <w:sz w:val="24"/>
          <w:szCs w:val="24"/>
          <w:lang w:eastAsia="es-MX"/>
        </w:rPr>
      </w:pPr>
    </w:p>
    <w:p w14:paraId="009734AB" w14:textId="77777777" w:rsidR="002B59DF" w:rsidRPr="00AA1B77" w:rsidRDefault="002B59DF" w:rsidP="002B59DF">
      <w:pPr>
        <w:pStyle w:val="Prrafodelista"/>
        <w:numPr>
          <w:ilvl w:val="0"/>
          <w:numId w:val="18"/>
        </w:numPr>
        <w:shd w:val="clear" w:color="auto" w:fill="FFFFFF"/>
        <w:spacing w:before="225" w:after="225" w:line="240" w:lineRule="auto"/>
        <w:jc w:val="both"/>
        <w:outlineLvl w:val="2"/>
        <w:rPr>
          <w:rFonts w:ascii="Arial" w:hAnsi="Arial" w:cs="Arial"/>
          <w:sz w:val="24"/>
          <w:szCs w:val="24"/>
        </w:rPr>
      </w:pPr>
      <w:r w:rsidRPr="00AA1B77">
        <w:rPr>
          <w:rFonts w:ascii="Arial" w:eastAsia="Times New Roman" w:hAnsi="Arial" w:cs="Arial"/>
          <w:sz w:val="24"/>
          <w:szCs w:val="24"/>
          <w:lang w:eastAsia="es-MX"/>
        </w:rPr>
        <w:t>Promotores, que tienen como finalidad divulgar el emprendimiento para alcanzar la escalabilidad de los ecosistemas y fomentar la cultura de innovación.</w:t>
      </w:r>
    </w:p>
    <w:p w14:paraId="43CC3DBE"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Intervención de la Dirección en el ecosistema</w:t>
      </w:r>
    </w:p>
    <w:p w14:paraId="0D696FA7" w14:textId="77777777" w:rsidR="002B59DF" w:rsidRPr="00AA1B77" w:rsidRDefault="002B59DF" w:rsidP="002B59DF">
      <w:pPr>
        <w:shd w:val="clear" w:color="auto" w:fill="FFFFFF"/>
        <w:spacing w:after="0" w:line="240" w:lineRule="auto"/>
        <w:jc w:val="both"/>
        <w:outlineLvl w:val="2"/>
        <w:rPr>
          <w:rFonts w:ascii="Arial" w:hAnsi="Arial" w:cs="Arial"/>
          <w:sz w:val="24"/>
          <w:szCs w:val="24"/>
          <w:lang w:eastAsia="es-MX"/>
        </w:rPr>
      </w:pPr>
      <w:r w:rsidRPr="00AA1B77">
        <w:rPr>
          <w:rFonts w:ascii="Arial" w:hAnsi="Arial" w:cs="Arial"/>
          <w:b/>
          <w:sz w:val="24"/>
          <w:szCs w:val="24"/>
          <w:lang w:eastAsia="es-MX"/>
        </w:rPr>
        <w:t xml:space="preserve">Artículo 12. </w:t>
      </w:r>
      <w:r w:rsidRPr="00AA1B77">
        <w:rPr>
          <w:rFonts w:ascii="Arial" w:hAnsi="Arial" w:cs="Arial"/>
          <w:sz w:val="24"/>
          <w:szCs w:val="24"/>
          <w:lang w:eastAsia="es-MX"/>
        </w:rPr>
        <w:t>Para el cumplimiento de los fines y ejecución de las acciones conducentes establecidas en el presente capítulo, la Dirección deberá:</w:t>
      </w:r>
    </w:p>
    <w:p w14:paraId="20ED1F81" w14:textId="77777777" w:rsidR="002B59DF" w:rsidRPr="00AA1B77" w:rsidRDefault="002B59DF" w:rsidP="002B59DF">
      <w:pPr>
        <w:pStyle w:val="Prrafodelista"/>
        <w:numPr>
          <w:ilvl w:val="0"/>
          <w:numId w:val="19"/>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Suscribir convenios de coordinación y apoyo con instituciones educativas de nivel superior, centros de investigación, incubadoras, parques tecnológicos y de innovación, cámaras empresariales, sociedad civil organizada, instituciones públicas e iniciativa privada;</w:t>
      </w:r>
    </w:p>
    <w:p w14:paraId="43DE566E" w14:textId="77777777" w:rsidR="002B59DF" w:rsidRPr="00AA1B77" w:rsidRDefault="002B59DF" w:rsidP="002B59DF">
      <w:pPr>
        <w:pStyle w:val="Prrafodelista"/>
        <w:shd w:val="clear" w:color="auto" w:fill="FFFFFF"/>
        <w:spacing w:before="225" w:after="225" w:line="240" w:lineRule="auto"/>
        <w:ind w:left="1080"/>
        <w:jc w:val="both"/>
        <w:outlineLvl w:val="2"/>
        <w:rPr>
          <w:rFonts w:ascii="Arial" w:hAnsi="Arial" w:cs="Arial"/>
          <w:sz w:val="24"/>
          <w:szCs w:val="24"/>
        </w:rPr>
      </w:pPr>
    </w:p>
    <w:p w14:paraId="43A68723" w14:textId="77777777" w:rsidR="002B59DF" w:rsidRPr="00AA1B77" w:rsidRDefault="002B59DF" w:rsidP="002B59DF">
      <w:pPr>
        <w:pStyle w:val="Prrafodelista"/>
        <w:numPr>
          <w:ilvl w:val="0"/>
          <w:numId w:val="19"/>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Elaborar y coordinar la ejecución de una agenda de eventos, foros, talleres o capacitaciones presenciales o virtuales que convoquen al ecosistema y que promuevan la circulación, colaboración y la cultura innovadora;</w:t>
      </w:r>
    </w:p>
    <w:p w14:paraId="669B2700" w14:textId="77777777" w:rsidR="002B59DF" w:rsidRPr="00AA1B77" w:rsidRDefault="002B59DF" w:rsidP="002B59DF">
      <w:pPr>
        <w:pStyle w:val="Prrafodelista"/>
        <w:shd w:val="clear" w:color="auto" w:fill="FFFFFF"/>
        <w:spacing w:before="225" w:after="225" w:line="240" w:lineRule="auto"/>
        <w:ind w:left="1080"/>
        <w:jc w:val="both"/>
        <w:outlineLvl w:val="2"/>
        <w:rPr>
          <w:rFonts w:ascii="Arial" w:hAnsi="Arial" w:cs="Arial"/>
          <w:sz w:val="24"/>
          <w:szCs w:val="24"/>
        </w:rPr>
      </w:pPr>
    </w:p>
    <w:p w14:paraId="69340A4E" w14:textId="77777777" w:rsidR="002B59DF" w:rsidRPr="00AA1B77" w:rsidRDefault="002B59DF" w:rsidP="002B59DF">
      <w:pPr>
        <w:pStyle w:val="Prrafodelista"/>
        <w:numPr>
          <w:ilvl w:val="0"/>
          <w:numId w:val="19"/>
        </w:numPr>
        <w:shd w:val="clear" w:color="auto" w:fill="FFFFFF"/>
        <w:spacing w:before="225" w:after="225" w:line="240" w:lineRule="auto"/>
        <w:jc w:val="both"/>
        <w:outlineLvl w:val="2"/>
        <w:rPr>
          <w:rFonts w:ascii="Arial" w:hAnsi="Arial" w:cs="Arial"/>
          <w:sz w:val="24"/>
          <w:szCs w:val="24"/>
        </w:rPr>
      </w:pPr>
      <w:r w:rsidRPr="00AA1B77">
        <w:rPr>
          <w:rFonts w:ascii="Arial" w:eastAsia="Times New Roman" w:hAnsi="Arial" w:cs="Arial"/>
          <w:sz w:val="24"/>
          <w:szCs w:val="24"/>
          <w:lang w:eastAsia="es-MX"/>
        </w:rPr>
        <w:t xml:space="preserve">Elaborar una base de datos que contemple perfiles y funciones que desempeñará cada una de las partes del ecosistema de innovación en los espacios de trabajo a que sean convocados;  </w:t>
      </w:r>
    </w:p>
    <w:p w14:paraId="0C7C5457" w14:textId="77777777" w:rsidR="002B59DF" w:rsidRPr="00AA1B77" w:rsidRDefault="002B59DF" w:rsidP="002B59DF">
      <w:pPr>
        <w:pStyle w:val="Prrafodelista"/>
        <w:rPr>
          <w:rFonts w:ascii="Arial" w:hAnsi="Arial" w:cs="Arial"/>
          <w:sz w:val="24"/>
          <w:szCs w:val="24"/>
        </w:rPr>
      </w:pPr>
    </w:p>
    <w:p w14:paraId="18BC46B4" w14:textId="77777777" w:rsidR="002B59DF" w:rsidRPr="00AA1B77" w:rsidRDefault="002B59DF" w:rsidP="002B59DF">
      <w:pPr>
        <w:pStyle w:val="Prrafodelista"/>
        <w:numPr>
          <w:ilvl w:val="0"/>
          <w:numId w:val="19"/>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Identificar y convocar a instituciones educativas de nivel superior, centros de investigación, incubadoras, parques tecnológicos y de innovación, cámaras empresariales, sociedad civil organizada, instituciones públicas e iniciativa privada que tenga afinidad y experiencia sobre el proyecto que se pretende apoyar;</w:t>
      </w:r>
    </w:p>
    <w:p w14:paraId="09F12A9B" w14:textId="77777777" w:rsidR="002B59DF" w:rsidRPr="00AA1B77" w:rsidRDefault="002B59DF" w:rsidP="002B59DF">
      <w:pPr>
        <w:pStyle w:val="Prrafodelista"/>
        <w:rPr>
          <w:rFonts w:ascii="Arial" w:eastAsia="Arial" w:hAnsi="Arial" w:cs="Arial"/>
          <w:sz w:val="24"/>
          <w:szCs w:val="24"/>
        </w:rPr>
      </w:pPr>
    </w:p>
    <w:p w14:paraId="03FC2D2A" w14:textId="77777777" w:rsidR="002B59DF" w:rsidRPr="00AA1B77" w:rsidRDefault="002B59DF" w:rsidP="002B59DF">
      <w:pPr>
        <w:pStyle w:val="Prrafodelista"/>
        <w:numPr>
          <w:ilvl w:val="0"/>
          <w:numId w:val="19"/>
        </w:numPr>
        <w:shd w:val="clear" w:color="auto" w:fill="FFFFFF"/>
        <w:spacing w:before="225" w:after="225" w:line="240" w:lineRule="auto"/>
        <w:jc w:val="both"/>
        <w:outlineLvl w:val="2"/>
        <w:rPr>
          <w:rFonts w:ascii="Arial" w:hAnsi="Arial" w:cs="Arial"/>
          <w:sz w:val="24"/>
          <w:szCs w:val="24"/>
        </w:rPr>
      </w:pPr>
      <w:r w:rsidRPr="00AA1B77">
        <w:rPr>
          <w:rFonts w:ascii="Arial" w:eastAsia="Arial" w:hAnsi="Arial" w:cs="Arial"/>
          <w:sz w:val="24"/>
          <w:szCs w:val="24"/>
        </w:rPr>
        <w:t xml:space="preserve">Crear espacios físicos o virtuales para desarrollar y fortalecer el ecosistema y generar actividades para la colaboración; </w:t>
      </w:r>
    </w:p>
    <w:p w14:paraId="7C5D6837" w14:textId="77777777" w:rsidR="002B59DF" w:rsidRPr="00AA1B77" w:rsidRDefault="002B59DF" w:rsidP="002B59DF">
      <w:pPr>
        <w:pStyle w:val="Prrafodelista"/>
        <w:rPr>
          <w:rFonts w:ascii="Arial" w:hAnsi="Arial" w:cs="Arial"/>
          <w:sz w:val="24"/>
          <w:szCs w:val="24"/>
        </w:rPr>
      </w:pPr>
    </w:p>
    <w:p w14:paraId="2673FC85" w14:textId="77777777" w:rsidR="002B59DF" w:rsidRPr="00AA1B77" w:rsidRDefault="002B59DF" w:rsidP="002B59DF">
      <w:pPr>
        <w:pStyle w:val="Prrafodelista"/>
        <w:numPr>
          <w:ilvl w:val="0"/>
          <w:numId w:val="19"/>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Elaborar y supervisar una plataforma que facilite la colaboración entre los distintos actores del ecosistema para generar, transmitir y gestionar los conocimientos y experiencias orientadas al emprendimiento, innovación, financiamiento y transferencia de tecnología, así como el asesoramiento y capacitación de los emprendedores en materia de propiedad intelectual;</w:t>
      </w:r>
    </w:p>
    <w:p w14:paraId="4AAB3B94" w14:textId="77777777" w:rsidR="002B59DF" w:rsidRPr="00AA1B77" w:rsidRDefault="002B59DF" w:rsidP="002B59DF">
      <w:pPr>
        <w:pStyle w:val="Prrafodelista"/>
        <w:rPr>
          <w:rFonts w:ascii="Arial" w:hAnsi="Arial" w:cs="Arial"/>
          <w:sz w:val="24"/>
          <w:szCs w:val="24"/>
        </w:rPr>
      </w:pPr>
    </w:p>
    <w:p w14:paraId="26197EA0" w14:textId="77777777" w:rsidR="002B59DF" w:rsidRPr="00AA1B77" w:rsidRDefault="002B59DF" w:rsidP="002B59DF">
      <w:pPr>
        <w:pStyle w:val="Prrafodelista"/>
        <w:numPr>
          <w:ilvl w:val="0"/>
          <w:numId w:val="19"/>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Asegurar la asistencia de las partes del ecosistema para el desarrollo del mismo; y</w:t>
      </w:r>
    </w:p>
    <w:p w14:paraId="3B1B7C25" w14:textId="77777777" w:rsidR="002B59DF" w:rsidRPr="00AA1B77" w:rsidRDefault="002B59DF" w:rsidP="002B59DF">
      <w:pPr>
        <w:pStyle w:val="Prrafodelista"/>
        <w:rPr>
          <w:rFonts w:ascii="Arial" w:hAnsi="Arial" w:cs="Arial"/>
          <w:sz w:val="24"/>
          <w:szCs w:val="24"/>
        </w:rPr>
      </w:pPr>
    </w:p>
    <w:p w14:paraId="28765DE0" w14:textId="77777777" w:rsidR="002B59DF" w:rsidRPr="00AA1B77" w:rsidRDefault="002B59DF" w:rsidP="002B59DF">
      <w:pPr>
        <w:pStyle w:val="Prrafodelista"/>
        <w:numPr>
          <w:ilvl w:val="0"/>
          <w:numId w:val="19"/>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Desarrollar y dar seguimiento de indicadores claves de rendimiento para monitorear el progreso de los proyectos.</w:t>
      </w:r>
    </w:p>
    <w:p w14:paraId="5FFC2A52" w14:textId="77777777" w:rsidR="002B59DF" w:rsidRPr="00AA1B77" w:rsidRDefault="002B59DF" w:rsidP="002B59DF">
      <w:pPr>
        <w:pStyle w:val="Prrafodelista"/>
        <w:shd w:val="clear" w:color="auto" w:fill="FFFFFF"/>
        <w:spacing w:before="225" w:after="225" w:line="240" w:lineRule="auto"/>
        <w:ind w:left="1080"/>
        <w:jc w:val="both"/>
        <w:outlineLvl w:val="2"/>
        <w:rPr>
          <w:rFonts w:ascii="Arial" w:hAnsi="Arial" w:cs="Arial"/>
          <w:sz w:val="24"/>
          <w:szCs w:val="24"/>
        </w:rPr>
      </w:pPr>
    </w:p>
    <w:p w14:paraId="67F084B9" w14:textId="77777777" w:rsidR="002B59DF" w:rsidRPr="00AA1B77" w:rsidRDefault="002B59DF" w:rsidP="002B59DF">
      <w:pPr>
        <w:pStyle w:val="Prrafodelista"/>
        <w:spacing w:after="0" w:line="240" w:lineRule="auto"/>
        <w:jc w:val="right"/>
        <w:rPr>
          <w:rFonts w:ascii="Arial" w:hAnsi="Arial" w:cs="Arial"/>
          <w:b/>
          <w:sz w:val="24"/>
          <w:szCs w:val="24"/>
        </w:rPr>
      </w:pPr>
      <w:r w:rsidRPr="00AA1B77">
        <w:rPr>
          <w:rFonts w:ascii="Arial" w:hAnsi="Arial" w:cs="Arial"/>
          <w:b/>
          <w:sz w:val="24"/>
          <w:szCs w:val="24"/>
        </w:rPr>
        <w:t>Supervisión y evaluación del ecosistema</w:t>
      </w:r>
    </w:p>
    <w:p w14:paraId="11208D7E"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13. </w:t>
      </w:r>
      <w:r w:rsidRPr="00AA1B77">
        <w:rPr>
          <w:rFonts w:ascii="Arial" w:hAnsi="Arial" w:cs="Arial"/>
          <w:sz w:val="24"/>
          <w:szCs w:val="24"/>
        </w:rPr>
        <w:t>La Dirección establecerá los mecanismos periódicos de seguimiento y control correspondientes a los proyectos a través de indicadores, así como el monitoreo del ecosistema donde se revisará la capacidad de la estructura actual, tipo de infraestructura utilizada, herramientas aplicadas, procesos, capital de inversión, gestión de talento, madurez del emprendimiento, vinculación empresarial e investigación y desarrollo.</w:t>
      </w:r>
    </w:p>
    <w:p w14:paraId="28E0DDE9" w14:textId="77777777" w:rsidR="002B59DF" w:rsidRPr="00AA1B77" w:rsidRDefault="002B59DF" w:rsidP="002B59DF">
      <w:pPr>
        <w:pStyle w:val="Prrafodelista"/>
        <w:rPr>
          <w:rFonts w:ascii="Arial" w:hAnsi="Arial" w:cs="Arial"/>
          <w:sz w:val="24"/>
          <w:szCs w:val="24"/>
        </w:rPr>
      </w:pPr>
    </w:p>
    <w:p w14:paraId="55AE03E4" w14:textId="77777777" w:rsidR="002B59DF" w:rsidRPr="00AA1B77" w:rsidRDefault="002B59DF" w:rsidP="002B59DF">
      <w:pPr>
        <w:pStyle w:val="Prrafodelista"/>
        <w:shd w:val="clear" w:color="auto" w:fill="FFFFFF"/>
        <w:spacing w:after="0" w:line="240" w:lineRule="auto"/>
        <w:ind w:left="1080"/>
        <w:jc w:val="right"/>
        <w:outlineLvl w:val="2"/>
        <w:rPr>
          <w:rFonts w:ascii="Arial" w:hAnsi="Arial" w:cs="Arial"/>
          <w:b/>
          <w:sz w:val="24"/>
          <w:szCs w:val="24"/>
        </w:rPr>
      </w:pPr>
      <w:r w:rsidRPr="00AA1B77">
        <w:rPr>
          <w:rFonts w:ascii="Arial" w:hAnsi="Arial" w:cs="Arial"/>
          <w:b/>
          <w:sz w:val="24"/>
          <w:szCs w:val="24"/>
        </w:rPr>
        <w:t>Sostenibilidad del ecosistema</w:t>
      </w:r>
    </w:p>
    <w:p w14:paraId="0FD83047" w14:textId="77777777" w:rsidR="002B59DF" w:rsidRPr="00AA1B77" w:rsidRDefault="002B59DF" w:rsidP="002B59DF">
      <w:pPr>
        <w:shd w:val="clear" w:color="auto" w:fill="FFFFFF"/>
        <w:spacing w:after="0" w:line="240" w:lineRule="auto"/>
        <w:jc w:val="both"/>
        <w:outlineLvl w:val="2"/>
        <w:rPr>
          <w:rFonts w:ascii="Arial" w:hAnsi="Arial" w:cs="Arial"/>
          <w:sz w:val="24"/>
          <w:szCs w:val="24"/>
        </w:rPr>
      </w:pPr>
      <w:r w:rsidRPr="00AA1B77">
        <w:rPr>
          <w:rFonts w:ascii="Arial" w:hAnsi="Arial" w:cs="Arial"/>
          <w:b/>
          <w:sz w:val="24"/>
          <w:szCs w:val="24"/>
        </w:rPr>
        <w:t xml:space="preserve">Artículo 14. </w:t>
      </w:r>
      <w:r w:rsidRPr="00AA1B77">
        <w:rPr>
          <w:rFonts w:ascii="Arial" w:hAnsi="Arial" w:cs="Arial"/>
          <w:sz w:val="24"/>
          <w:szCs w:val="24"/>
        </w:rPr>
        <w:t xml:space="preserve">Para asegurar la sostenibilidad del ecosistema, la Dirección debe de considerar los siguientes tipos de indicadores en la supervisión: </w:t>
      </w:r>
    </w:p>
    <w:p w14:paraId="73C0BD3A" w14:textId="77777777" w:rsidR="002B59DF" w:rsidRPr="00AA1B77" w:rsidRDefault="002B59DF" w:rsidP="002B59DF">
      <w:pPr>
        <w:pStyle w:val="Prrafodelista"/>
        <w:numPr>
          <w:ilvl w:val="0"/>
          <w:numId w:val="20"/>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Indicadores económicos, relativos a los resultados positivos o negativos de la innovación, utilizando variables del retorno de la inversión en cada uno de los proyectos o unidades;</w:t>
      </w:r>
    </w:p>
    <w:p w14:paraId="44284511" w14:textId="77777777" w:rsidR="002B59DF" w:rsidRPr="00AA1B77" w:rsidRDefault="002B59DF" w:rsidP="002B59DF">
      <w:pPr>
        <w:pStyle w:val="Prrafodelista"/>
        <w:shd w:val="clear" w:color="auto" w:fill="FFFFFF"/>
        <w:spacing w:before="225" w:after="225" w:line="240" w:lineRule="auto"/>
        <w:ind w:left="1080"/>
        <w:jc w:val="both"/>
        <w:outlineLvl w:val="2"/>
        <w:rPr>
          <w:rFonts w:ascii="Arial" w:hAnsi="Arial" w:cs="Arial"/>
          <w:sz w:val="24"/>
          <w:szCs w:val="24"/>
        </w:rPr>
      </w:pPr>
    </w:p>
    <w:p w14:paraId="57EE85B3" w14:textId="77777777" w:rsidR="002B59DF" w:rsidRPr="00AA1B77" w:rsidRDefault="002B59DF" w:rsidP="002B59DF">
      <w:pPr>
        <w:pStyle w:val="Prrafodelista"/>
        <w:numPr>
          <w:ilvl w:val="0"/>
          <w:numId w:val="20"/>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 xml:space="preserve">Indicadores de productividad, para medir la cantidad de recursos que se utilizan en los procesos y proyectos y si su uso es eficiente y donde hace falta mejorar; </w:t>
      </w:r>
    </w:p>
    <w:p w14:paraId="748C0CC6" w14:textId="77777777" w:rsidR="002B59DF" w:rsidRPr="00AA1B77" w:rsidRDefault="002B59DF" w:rsidP="002B59DF">
      <w:pPr>
        <w:pStyle w:val="Prrafodelista"/>
        <w:rPr>
          <w:rFonts w:ascii="Arial" w:hAnsi="Arial" w:cs="Arial"/>
          <w:sz w:val="24"/>
          <w:szCs w:val="24"/>
        </w:rPr>
      </w:pPr>
    </w:p>
    <w:p w14:paraId="3BD30596" w14:textId="77777777" w:rsidR="002B59DF" w:rsidRPr="00AA1B77" w:rsidRDefault="002B59DF" w:rsidP="002B59DF">
      <w:pPr>
        <w:pStyle w:val="Prrafodelista"/>
        <w:numPr>
          <w:ilvl w:val="0"/>
          <w:numId w:val="20"/>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Indicadores de eficacia, establecen la relación entre los resultados obtenidos y los deseados. Es decir, el desempeño del proceso frente a la meta; y</w:t>
      </w:r>
    </w:p>
    <w:p w14:paraId="298A167F" w14:textId="77777777" w:rsidR="002B59DF" w:rsidRPr="00AA1B77" w:rsidRDefault="002B59DF" w:rsidP="002B59DF">
      <w:pPr>
        <w:pStyle w:val="Prrafodelista"/>
        <w:rPr>
          <w:rFonts w:ascii="Arial" w:hAnsi="Arial" w:cs="Arial"/>
          <w:sz w:val="24"/>
          <w:szCs w:val="24"/>
        </w:rPr>
      </w:pPr>
    </w:p>
    <w:p w14:paraId="318DD929" w14:textId="77777777" w:rsidR="002B59DF" w:rsidRPr="00AA1B77" w:rsidRDefault="002B59DF" w:rsidP="002B59DF">
      <w:pPr>
        <w:pStyle w:val="Prrafodelista"/>
        <w:numPr>
          <w:ilvl w:val="0"/>
          <w:numId w:val="20"/>
        </w:numPr>
        <w:shd w:val="clear" w:color="auto" w:fill="FFFFFF"/>
        <w:spacing w:before="225" w:after="225" w:line="240" w:lineRule="auto"/>
        <w:jc w:val="both"/>
        <w:outlineLvl w:val="2"/>
        <w:rPr>
          <w:rFonts w:ascii="Arial" w:hAnsi="Arial" w:cs="Arial"/>
          <w:sz w:val="24"/>
          <w:szCs w:val="24"/>
        </w:rPr>
      </w:pPr>
      <w:r w:rsidRPr="00AA1B77">
        <w:rPr>
          <w:rFonts w:ascii="Arial" w:hAnsi="Arial" w:cs="Arial"/>
          <w:sz w:val="24"/>
          <w:szCs w:val="24"/>
        </w:rPr>
        <w:t>Indicadores de calidad, que miden el nivel de satisfacción en relación con el proceso, como la cobertura o la satisfacción de los ciudadanos.</w:t>
      </w:r>
    </w:p>
    <w:p w14:paraId="29D0B743" w14:textId="77777777" w:rsidR="002B59DF" w:rsidRPr="00AA1B77" w:rsidRDefault="002B59DF" w:rsidP="002B59DF">
      <w:pPr>
        <w:pStyle w:val="Prrafodelista"/>
        <w:rPr>
          <w:rFonts w:ascii="Arial" w:hAnsi="Arial" w:cs="Arial"/>
          <w:sz w:val="24"/>
          <w:szCs w:val="24"/>
        </w:rPr>
      </w:pPr>
    </w:p>
    <w:p w14:paraId="4713561D" w14:textId="77777777" w:rsidR="002B59DF" w:rsidRPr="00AA1B77" w:rsidRDefault="002B59DF" w:rsidP="002B59DF">
      <w:pPr>
        <w:pStyle w:val="Encabezado"/>
        <w:tabs>
          <w:tab w:val="left" w:pos="1545"/>
        </w:tabs>
        <w:autoSpaceDE w:val="0"/>
        <w:autoSpaceDN w:val="0"/>
        <w:adjustRightInd w:val="0"/>
        <w:jc w:val="center"/>
        <w:rPr>
          <w:rFonts w:ascii="Arial" w:hAnsi="Arial" w:cs="Arial"/>
          <w:b/>
          <w:bCs/>
          <w:sz w:val="24"/>
          <w:szCs w:val="24"/>
        </w:rPr>
      </w:pPr>
    </w:p>
    <w:p w14:paraId="4BDB6908" w14:textId="77777777" w:rsidR="002B59DF" w:rsidRPr="00AA1B77" w:rsidRDefault="002B59DF" w:rsidP="002B59DF">
      <w:pPr>
        <w:pStyle w:val="Encabezado"/>
        <w:tabs>
          <w:tab w:val="left" w:pos="1545"/>
        </w:tabs>
        <w:autoSpaceDE w:val="0"/>
        <w:autoSpaceDN w:val="0"/>
        <w:adjustRightInd w:val="0"/>
        <w:jc w:val="center"/>
        <w:rPr>
          <w:rFonts w:ascii="Arial" w:hAnsi="Arial" w:cs="Arial"/>
          <w:b/>
          <w:bCs/>
          <w:sz w:val="24"/>
          <w:szCs w:val="24"/>
        </w:rPr>
      </w:pPr>
      <w:r w:rsidRPr="00AA1B77">
        <w:rPr>
          <w:rFonts w:ascii="Arial" w:hAnsi="Arial" w:cs="Arial"/>
          <w:b/>
          <w:bCs/>
          <w:sz w:val="24"/>
          <w:szCs w:val="24"/>
        </w:rPr>
        <w:t>CAPITULO III</w:t>
      </w:r>
    </w:p>
    <w:p w14:paraId="3B593139" w14:textId="77777777" w:rsidR="002B59DF" w:rsidRPr="00AA1B77" w:rsidRDefault="002B59DF" w:rsidP="002B59DF">
      <w:pPr>
        <w:pStyle w:val="Encabezado"/>
        <w:tabs>
          <w:tab w:val="left" w:pos="1545"/>
        </w:tabs>
        <w:autoSpaceDE w:val="0"/>
        <w:autoSpaceDN w:val="0"/>
        <w:adjustRightInd w:val="0"/>
        <w:jc w:val="center"/>
        <w:rPr>
          <w:rFonts w:ascii="Arial" w:hAnsi="Arial" w:cs="Arial"/>
          <w:b/>
          <w:bCs/>
          <w:sz w:val="24"/>
          <w:szCs w:val="24"/>
        </w:rPr>
      </w:pPr>
      <w:r w:rsidRPr="00AA1B77">
        <w:rPr>
          <w:rFonts w:ascii="Arial" w:hAnsi="Arial" w:cs="Arial"/>
          <w:b/>
          <w:bCs/>
          <w:sz w:val="24"/>
          <w:szCs w:val="24"/>
        </w:rPr>
        <w:t>TIPOS DE APOYO</w:t>
      </w:r>
    </w:p>
    <w:p w14:paraId="67C21EF6" w14:textId="77777777" w:rsidR="002B59DF" w:rsidRPr="00AA1B77" w:rsidRDefault="002B59DF" w:rsidP="002B59DF">
      <w:pPr>
        <w:pStyle w:val="Encabezado"/>
        <w:tabs>
          <w:tab w:val="left" w:pos="1545"/>
        </w:tabs>
        <w:autoSpaceDE w:val="0"/>
        <w:autoSpaceDN w:val="0"/>
        <w:adjustRightInd w:val="0"/>
        <w:jc w:val="right"/>
        <w:rPr>
          <w:rFonts w:ascii="Arial" w:hAnsi="Arial" w:cs="Arial"/>
          <w:b/>
          <w:bCs/>
          <w:sz w:val="24"/>
          <w:szCs w:val="24"/>
        </w:rPr>
      </w:pPr>
    </w:p>
    <w:p w14:paraId="1D2AB99B" w14:textId="77777777" w:rsidR="002B59DF" w:rsidRPr="00AA1B77" w:rsidRDefault="002B59DF" w:rsidP="002B59DF">
      <w:pPr>
        <w:pStyle w:val="Encabezado"/>
        <w:tabs>
          <w:tab w:val="left" w:pos="1545"/>
        </w:tabs>
        <w:autoSpaceDE w:val="0"/>
        <w:autoSpaceDN w:val="0"/>
        <w:adjustRightInd w:val="0"/>
        <w:jc w:val="right"/>
        <w:rPr>
          <w:rFonts w:ascii="Arial" w:hAnsi="Arial" w:cs="Arial"/>
          <w:b/>
          <w:bCs/>
          <w:sz w:val="24"/>
          <w:szCs w:val="24"/>
        </w:rPr>
      </w:pPr>
      <w:r w:rsidRPr="00AA1B77">
        <w:rPr>
          <w:rFonts w:ascii="Arial" w:hAnsi="Arial" w:cs="Arial"/>
          <w:b/>
          <w:bCs/>
          <w:sz w:val="24"/>
          <w:szCs w:val="24"/>
        </w:rPr>
        <w:t>Tipos de Apoyo</w:t>
      </w:r>
    </w:p>
    <w:p w14:paraId="0B1F3AEA" w14:textId="77777777" w:rsidR="002B59DF" w:rsidRPr="00AA1B77" w:rsidRDefault="002B59DF" w:rsidP="002B59DF">
      <w:pPr>
        <w:pStyle w:val="Sinespaciado"/>
        <w:ind w:right="49"/>
        <w:jc w:val="both"/>
        <w:rPr>
          <w:rFonts w:ascii="Arial" w:hAnsi="Arial" w:cs="Arial"/>
          <w:sz w:val="24"/>
          <w:szCs w:val="24"/>
        </w:rPr>
      </w:pPr>
      <w:r w:rsidRPr="00AA1B77">
        <w:rPr>
          <w:rFonts w:ascii="Arial" w:hAnsi="Arial" w:cs="Arial"/>
          <w:b/>
          <w:sz w:val="24"/>
          <w:szCs w:val="24"/>
        </w:rPr>
        <w:t xml:space="preserve">Artículo 15. </w:t>
      </w:r>
      <w:r w:rsidRPr="00AA1B77">
        <w:rPr>
          <w:rFonts w:ascii="Arial" w:hAnsi="Arial" w:cs="Arial"/>
          <w:sz w:val="24"/>
          <w:szCs w:val="24"/>
        </w:rPr>
        <w:t>Los apoyos que otorgará la Dirección para el fomento e impulso de la economía del conocimiento e innovación, son los siguientes:</w:t>
      </w:r>
    </w:p>
    <w:p w14:paraId="4823E10C" w14:textId="77777777" w:rsidR="002B59DF" w:rsidRPr="00AA1B77" w:rsidRDefault="002B59DF" w:rsidP="002B59DF">
      <w:pPr>
        <w:pStyle w:val="Sinespaciado"/>
        <w:ind w:right="49"/>
        <w:jc w:val="both"/>
        <w:rPr>
          <w:rFonts w:ascii="Arial" w:hAnsi="Arial" w:cs="Arial"/>
          <w:b/>
          <w:sz w:val="24"/>
          <w:szCs w:val="24"/>
        </w:rPr>
      </w:pPr>
    </w:p>
    <w:p w14:paraId="237D727C" w14:textId="77777777" w:rsidR="002B59DF" w:rsidRPr="00AA1B77" w:rsidRDefault="002B59DF" w:rsidP="002B59DF">
      <w:pPr>
        <w:pStyle w:val="Prrafodelista"/>
        <w:numPr>
          <w:ilvl w:val="0"/>
          <w:numId w:val="12"/>
        </w:numPr>
        <w:spacing w:after="0" w:line="240" w:lineRule="auto"/>
        <w:jc w:val="both"/>
        <w:rPr>
          <w:rFonts w:ascii="Arial" w:hAnsi="Arial" w:cs="Arial"/>
          <w:sz w:val="24"/>
          <w:szCs w:val="24"/>
        </w:rPr>
      </w:pPr>
      <w:r w:rsidRPr="00AA1B77">
        <w:rPr>
          <w:rFonts w:ascii="Arial" w:hAnsi="Arial" w:cs="Arial"/>
          <w:sz w:val="24"/>
          <w:szCs w:val="24"/>
        </w:rPr>
        <w:t xml:space="preserve">Capacitación </w:t>
      </w:r>
      <w:r w:rsidRPr="00AA1B77">
        <w:rPr>
          <w:rFonts w:ascii="Arial" w:eastAsia="Arial" w:hAnsi="Arial" w:cs="Arial"/>
          <w:sz w:val="24"/>
          <w:szCs w:val="24"/>
        </w:rPr>
        <w:t xml:space="preserve">para empresas, emprendedores, servidores públicos, para fomentar una cultura de innovación y emprendimiento; </w:t>
      </w:r>
    </w:p>
    <w:p w14:paraId="1E9DD2D2" w14:textId="77777777" w:rsidR="002B59DF" w:rsidRPr="00AA1B77" w:rsidRDefault="002B59DF" w:rsidP="002B59DF">
      <w:pPr>
        <w:pStyle w:val="Prrafodelista"/>
        <w:spacing w:after="0" w:line="240" w:lineRule="auto"/>
        <w:jc w:val="both"/>
        <w:rPr>
          <w:rFonts w:ascii="Arial" w:hAnsi="Arial" w:cs="Arial"/>
          <w:sz w:val="24"/>
          <w:szCs w:val="24"/>
        </w:rPr>
      </w:pPr>
    </w:p>
    <w:p w14:paraId="27AD789D" w14:textId="77777777" w:rsidR="002B59DF" w:rsidRPr="00AA1B77" w:rsidRDefault="002B59DF" w:rsidP="002B59DF">
      <w:pPr>
        <w:pStyle w:val="Prrafodelista"/>
        <w:numPr>
          <w:ilvl w:val="0"/>
          <w:numId w:val="12"/>
        </w:numPr>
        <w:spacing w:after="0" w:line="240" w:lineRule="auto"/>
        <w:jc w:val="both"/>
        <w:rPr>
          <w:rFonts w:ascii="Arial" w:hAnsi="Arial" w:cs="Arial"/>
          <w:sz w:val="24"/>
          <w:szCs w:val="24"/>
        </w:rPr>
      </w:pPr>
      <w:r w:rsidRPr="00AA1B77">
        <w:rPr>
          <w:rFonts w:ascii="Arial" w:hAnsi="Arial" w:cs="Arial"/>
          <w:sz w:val="24"/>
          <w:szCs w:val="24"/>
        </w:rPr>
        <w:t xml:space="preserve">Aportación de recursos públicos como capital semilla para poner en marcha las operaciones del proyecto, donde los rendimientos generados correspondientes a la participación pública municipal se destinarán, en su </w:t>
      </w:r>
      <w:r w:rsidRPr="00AA1B77">
        <w:rPr>
          <w:rFonts w:ascii="Arial" w:hAnsi="Arial" w:cs="Arial"/>
          <w:sz w:val="24"/>
          <w:szCs w:val="24"/>
        </w:rPr>
        <w:lastRenderedPageBreak/>
        <w:t xml:space="preserve">caso al financiamiento de nuevos programas y apoyos de innovación y emprendimiento;       </w:t>
      </w:r>
    </w:p>
    <w:p w14:paraId="44F8ECF6" w14:textId="77777777" w:rsidR="002B59DF" w:rsidRPr="00AA1B77" w:rsidRDefault="002B59DF" w:rsidP="002B59DF">
      <w:pPr>
        <w:pStyle w:val="Sinespaciado"/>
        <w:ind w:left="720" w:right="49"/>
        <w:jc w:val="both"/>
        <w:rPr>
          <w:rFonts w:ascii="Arial" w:hAnsi="Arial" w:cs="Arial"/>
          <w:sz w:val="24"/>
          <w:szCs w:val="24"/>
        </w:rPr>
      </w:pPr>
    </w:p>
    <w:p w14:paraId="1CA76F9D" w14:textId="77777777" w:rsidR="002B59DF" w:rsidRPr="00AA1B77" w:rsidRDefault="002B59DF" w:rsidP="002B59DF">
      <w:pPr>
        <w:pStyle w:val="Sinespaciado"/>
        <w:numPr>
          <w:ilvl w:val="0"/>
          <w:numId w:val="12"/>
        </w:numPr>
        <w:ind w:right="49"/>
        <w:jc w:val="both"/>
        <w:rPr>
          <w:rFonts w:ascii="Arial" w:hAnsi="Arial" w:cs="Arial"/>
          <w:sz w:val="24"/>
          <w:szCs w:val="24"/>
        </w:rPr>
      </w:pPr>
      <w:r w:rsidRPr="00AA1B77">
        <w:rPr>
          <w:rFonts w:ascii="Arial" w:hAnsi="Arial" w:cs="Arial"/>
          <w:sz w:val="24"/>
          <w:szCs w:val="24"/>
        </w:rPr>
        <w:t xml:space="preserve">Asesoría para la instalación, puesta en marcha y operación del proyecto, su fortalecimiento o expansión; </w:t>
      </w:r>
    </w:p>
    <w:p w14:paraId="5E719022" w14:textId="77777777" w:rsidR="002B59DF" w:rsidRPr="00AA1B77" w:rsidRDefault="002B59DF" w:rsidP="002B59DF">
      <w:pPr>
        <w:pStyle w:val="Sinespaciado"/>
        <w:ind w:left="720" w:right="49"/>
        <w:jc w:val="both"/>
        <w:rPr>
          <w:rFonts w:ascii="Arial" w:hAnsi="Arial" w:cs="Arial"/>
          <w:sz w:val="24"/>
          <w:szCs w:val="24"/>
        </w:rPr>
      </w:pPr>
    </w:p>
    <w:p w14:paraId="45B347BC" w14:textId="77777777" w:rsidR="002B59DF" w:rsidRPr="00AA1B77" w:rsidRDefault="002B59DF" w:rsidP="002B59DF">
      <w:pPr>
        <w:pStyle w:val="Sinespaciado"/>
        <w:numPr>
          <w:ilvl w:val="0"/>
          <w:numId w:val="12"/>
        </w:numPr>
        <w:ind w:right="49"/>
        <w:jc w:val="both"/>
        <w:rPr>
          <w:rFonts w:ascii="Arial" w:hAnsi="Arial" w:cs="Arial"/>
          <w:sz w:val="24"/>
          <w:szCs w:val="24"/>
        </w:rPr>
      </w:pPr>
      <w:r w:rsidRPr="00AA1B77">
        <w:rPr>
          <w:rFonts w:ascii="Arial" w:hAnsi="Arial" w:cs="Arial"/>
          <w:sz w:val="24"/>
          <w:szCs w:val="24"/>
        </w:rPr>
        <w:t xml:space="preserve">Acompañamiento en la gestión de trámites gubernamentales para la puesta en operación del proyecto y con empresas en etapa temprana;  </w:t>
      </w:r>
    </w:p>
    <w:p w14:paraId="09D3D9E8" w14:textId="77777777" w:rsidR="002B59DF" w:rsidRPr="00AA1B77" w:rsidRDefault="002B59DF" w:rsidP="002B59DF">
      <w:pPr>
        <w:pStyle w:val="Sinespaciado"/>
        <w:ind w:right="49"/>
        <w:jc w:val="both"/>
        <w:rPr>
          <w:rFonts w:ascii="Arial" w:hAnsi="Arial" w:cs="Arial"/>
          <w:sz w:val="24"/>
          <w:szCs w:val="24"/>
        </w:rPr>
      </w:pPr>
    </w:p>
    <w:p w14:paraId="1F5B4E42" w14:textId="77777777" w:rsidR="002B59DF" w:rsidRPr="00AA1B77" w:rsidRDefault="002B59DF" w:rsidP="002B59DF">
      <w:pPr>
        <w:pStyle w:val="Sinespaciado"/>
        <w:numPr>
          <w:ilvl w:val="0"/>
          <w:numId w:val="12"/>
        </w:numPr>
        <w:ind w:right="49"/>
        <w:jc w:val="both"/>
        <w:rPr>
          <w:rFonts w:ascii="Arial" w:hAnsi="Arial" w:cs="Arial"/>
          <w:sz w:val="24"/>
          <w:szCs w:val="24"/>
        </w:rPr>
      </w:pPr>
      <w:r w:rsidRPr="00AA1B77">
        <w:rPr>
          <w:rFonts w:ascii="Arial" w:hAnsi="Arial" w:cs="Arial"/>
          <w:sz w:val="24"/>
          <w:szCs w:val="24"/>
        </w:rPr>
        <w:t xml:space="preserve">Asesoría, y capacitación en la gestión de financiamiento público o privado;   </w:t>
      </w:r>
    </w:p>
    <w:p w14:paraId="0CD5FD91" w14:textId="77777777" w:rsidR="002B59DF" w:rsidRPr="00AA1B77" w:rsidRDefault="002B59DF" w:rsidP="002B59DF">
      <w:pPr>
        <w:pStyle w:val="Prrafodelista"/>
        <w:spacing w:line="240" w:lineRule="auto"/>
        <w:rPr>
          <w:rFonts w:ascii="Arial" w:hAnsi="Arial" w:cs="Arial"/>
          <w:sz w:val="24"/>
          <w:szCs w:val="24"/>
        </w:rPr>
      </w:pPr>
    </w:p>
    <w:p w14:paraId="086D5103" w14:textId="77777777" w:rsidR="002B59DF" w:rsidRPr="00AA1B77" w:rsidRDefault="002B59DF" w:rsidP="002B59DF">
      <w:pPr>
        <w:pStyle w:val="Sinespaciado"/>
        <w:numPr>
          <w:ilvl w:val="0"/>
          <w:numId w:val="12"/>
        </w:numPr>
        <w:ind w:right="49"/>
        <w:jc w:val="both"/>
        <w:rPr>
          <w:rFonts w:ascii="Arial" w:hAnsi="Arial" w:cs="Arial"/>
          <w:sz w:val="24"/>
          <w:szCs w:val="24"/>
        </w:rPr>
      </w:pPr>
      <w:r w:rsidRPr="00AA1B77">
        <w:rPr>
          <w:rFonts w:ascii="Arial" w:hAnsi="Arial" w:cs="Arial"/>
          <w:sz w:val="24"/>
          <w:szCs w:val="24"/>
        </w:rPr>
        <w:t xml:space="preserve">Creación, ejecución o vinculación con esquemas de fondos de inversión, de capital de riesgo y otros instrumentos financieros;     </w:t>
      </w:r>
    </w:p>
    <w:p w14:paraId="64C98F71" w14:textId="77777777" w:rsidR="002B59DF" w:rsidRPr="00AA1B77" w:rsidRDefault="002B59DF" w:rsidP="002B59DF">
      <w:pPr>
        <w:pStyle w:val="Sinespaciado"/>
        <w:ind w:right="49"/>
        <w:jc w:val="both"/>
        <w:rPr>
          <w:rFonts w:ascii="Arial" w:hAnsi="Arial" w:cs="Arial"/>
          <w:sz w:val="24"/>
          <w:szCs w:val="24"/>
        </w:rPr>
      </w:pPr>
    </w:p>
    <w:p w14:paraId="2390DA76" w14:textId="77777777" w:rsidR="002B59DF" w:rsidRPr="00AA1B77" w:rsidRDefault="002B59DF" w:rsidP="002B59DF">
      <w:pPr>
        <w:pStyle w:val="Sinespaciado"/>
        <w:numPr>
          <w:ilvl w:val="0"/>
          <w:numId w:val="12"/>
        </w:numPr>
        <w:ind w:right="49"/>
        <w:jc w:val="both"/>
        <w:rPr>
          <w:rFonts w:ascii="Arial" w:hAnsi="Arial" w:cs="Arial"/>
          <w:sz w:val="24"/>
          <w:szCs w:val="24"/>
        </w:rPr>
      </w:pPr>
      <w:r w:rsidRPr="00AA1B77">
        <w:rPr>
          <w:rFonts w:ascii="Arial" w:hAnsi="Arial" w:cs="Arial"/>
          <w:sz w:val="24"/>
          <w:szCs w:val="24"/>
        </w:rPr>
        <w:t xml:space="preserve">Vinculación con las universidades, inversionistas, empresas y en general con personas o instituciones de interés compatibles en proyecto o ideas a desarrollar;  </w:t>
      </w:r>
    </w:p>
    <w:p w14:paraId="0719B6BD" w14:textId="77777777" w:rsidR="002B59DF" w:rsidRPr="00AA1B77" w:rsidRDefault="002B59DF" w:rsidP="002B59DF">
      <w:pPr>
        <w:pStyle w:val="Sinespaciado"/>
        <w:ind w:right="49"/>
        <w:jc w:val="both"/>
        <w:rPr>
          <w:rFonts w:ascii="Arial" w:hAnsi="Arial" w:cs="Arial"/>
          <w:sz w:val="24"/>
          <w:szCs w:val="24"/>
        </w:rPr>
      </w:pPr>
    </w:p>
    <w:p w14:paraId="00842A49" w14:textId="77777777" w:rsidR="002B59DF" w:rsidRPr="00AA1B77" w:rsidRDefault="002B59DF" w:rsidP="002B59DF">
      <w:pPr>
        <w:pStyle w:val="Sinespaciado"/>
        <w:numPr>
          <w:ilvl w:val="0"/>
          <w:numId w:val="12"/>
        </w:numPr>
        <w:ind w:right="49"/>
        <w:jc w:val="both"/>
        <w:rPr>
          <w:rFonts w:ascii="Arial" w:hAnsi="Arial" w:cs="Arial"/>
          <w:sz w:val="24"/>
          <w:szCs w:val="24"/>
        </w:rPr>
      </w:pPr>
      <w:r w:rsidRPr="00AA1B77">
        <w:rPr>
          <w:rFonts w:ascii="Arial" w:hAnsi="Arial" w:cs="Arial"/>
          <w:sz w:val="24"/>
          <w:szCs w:val="24"/>
        </w:rPr>
        <w:t>Transmisión de conocimientos, habilidades y destrezas que incrementen la competitividad y productividad de los procesos de producción de bienes y servicios;</w:t>
      </w:r>
    </w:p>
    <w:p w14:paraId="6956D9C8" w14:textId="77777777" w:rsidR="002B59DF" w:rsidRPr="00AA1B77" w:rsidRDefault="002B59DF" w:rsidP="002B59DF">
      <w:pPr>
        <w:pStyle w:val="Sinespaciado"/>
        <w:ind w:right="49"/>
        <w:jc w:val="both"/>
        <w:rPr>
          <w:rFonts w:ascii="Arial" w:hAnsi="Arial" w:cs="Arial"/>
          <w:sz w:val="24"/>
          <w:szCs w:val="24"/>
        </w:rPr>
      </w:pPr>
      <w:r w:rsidRPr="00AA1B77">
        <w:rPr>
          <w:rFonts w:ascii="Arial" w:hAnsi="Arial" w:cs="Arial"/>
          <w:sz w:val="24"/>
          <w:szCs w:val="24"/>
        </w:rPr>
        <w:t xml:space="preserve">  </w:t>
      </w:r>
    </w:p>
    <w:p w14:paraId="43EDAE64" w14:textId="77777777" w:rsidR="002B59DF" w:rsidRPr="00AA1B77" w:rsidRDefault="002B59DF" w:rsidP="002B59DF">
      <w:pPr>
        <w:pStyle w:val="Sinespaciado"/>
        <w:numPr>
          <w:ilvl w:val="0"/>
          <w:numId w:val="12"/>
        </w:numPr>
        <w:ind w:right="49"/>
        <w:jc w:val="both"/>
        <w:rPr>
          <w:rFonts w:ascii="Arial" w:hAnsi="Arial" w:cs="Arial"/>
          <w:sz w:val="24"/>
          <w:szCs w:val="24"/>
        </w:rPr>
      </w:pPr>
      <w:r w:rsidRPr="00AA1B77">
        <w:rPr>
          <w:rFonts w:ascii="Arial" w:hAnsi="Arial" w:cs="Arial"/>
          <w:sz w:val="24"/>
          <w:szCs w:val="24"/>
        </w:rPr>
        <w:t xml:space="preserve">Asesoría en procesos administrativos, productivos y comerciales que proporcionen valor agregado a las empresas y emprendedores; </w:t>
      </w:r>
    </w:p>
    <w:p w14:paraId="10480461" w14:textId="77777777" w:rsidR="002B59DF" w:rsidRPr="00AA1B77" w:rsidRDefault="002B59DF" w:rsidP="002B59DF">
      <w:pPr>
        <w:pStyle w:val="Sinespaciado"/>
        <w:ind w:right="49"/>
        <w:jc w:val="both"/>
        <w:rPr>
          <w:rFonts w:ascii="Arial" w:hAnsi="Arial" w:cs="Arial"/>
          <w:sz w:val="24"/>
          <w:szCs w:val="24"/>
        </w:rPr>
      </w:pPr>
      <w:r w:rsidRPr="00AA1B77">
        <w:rPr>
          <w:rFonts w:ascii="Arial" w:hAnsi="Arial" w:cs="Arial"/>
          <w:sz w:val="24"/>
          <w:szCs w:val="24"/>
        </w:rPr>
        <w:t xml:space="preserve"> </w:t>
      </w:r>
    </w:p>
    <w:p w14:paraId="35DCACBE" w14:textId="77777777" w:rsidR="002B59DF" w:rsidRPr="00AA1B77" w:rsidRDefault="002B59DF" w:rsidP="002B59DF">
      <w:pPr>
        <w:pStyle w:val="Sinespaciado"/>
        <w:numPr>
          <w:ilvl w:val="0"/>
          <w:numId w:val="12"/>
        </w:numPr>
        <w:ind w:right="49"/>
        <w:jc w:val="both"/>
        <w:rPr>
          <w:rFonts w:ascii="Arial" w:hAnsi="Arial" w:cs="Arial"/>
          <w:sz w:val="24"/>
          <w:szCs w:val="24"/>
        </w:rPr>
      </w:pPr>
      <w:r w:rsidRPr="00AA1B77">
        <w:rPr>
          <w:rFonts w:ascii="Arial" w:hAnsi="Arial" w:cs="Arial"/>
          <w:sz w:val="24"/>
          <w:szCs w:val="24"/>
        </w:rPr>
        <w:t xml:space="preserve">Acompañar, asesorar, y poner a disposición </w:t>
      </w:r>
      <w:proofErr w:type="spellStart"/>
      <w:r w:rsidRPr="00AA1B77">
        <w:rPr>
          <w:rFonts w:ascii="Arial" w:hAnsi="Arial" w:cs="Arial"/>
          <w:sz w:val="24"/>
          <w:szCs w:val="24"/>
        </w:rPr>
        <w:t>mentoría</w:t>
      </w:r>
      <w:proofErr w:type="spellEnd"/>
      <w:r w:rsidRPr="00AA1B77">
        <w:rPr>
          <w:rFonts w:ascii="Arial" w:hAnsi="Arial" w:cs="Arial"/>
          <w:sz w:val="24"/>
          <w:szCs w:val="24"/>
        </w:rPr>
        <w:t xml:space="preserve"> a proyectos de innovación pública, social o empresarial, mediante especialistas en la materia;   </w:t>
      </w:r>
    </w:p>
    <w:p w14:paraId="6DDBD501" w14:textId="77777777" w:rsidR="002B59DF" w:rsidRPr="00AA1B77" w:rsidRDefault="002B59DF" w:rsidP="002B59DF">
      <w:pPr>
        <w:pStyle w:val="Prrafodelista"/>
        <w:rPr>
          <w:rFonts w:ascii="Arial" w:hAnsi="Arial" w:cs="Arial"/>
          <w:sz w:val="24"/>
          <w:szCs w:val="24"/>
        </w:rPr>
      </w:pPr>
    </w:p>
    <w:p w14:paraId="25877B5B" w14:textId="77777777" w:rsidR="002B59DF" w:rsidRPr="00AA1B77" w:rsidRDefault="002B59DF" w:rsidP="002B59DF">
      <w:pPr>
        <w:pStyle w:val="Prrafodelista"/>
        <w:numPr>
          <w:ilvl w:val="0"/>
          <w:numId w:val="12"/>
        </w:numPr>
        <w:spacing w:after="160" w:line="259" w:lineRule="auto"/>
        <w:jc w:val="both"/>
        <w:rPr>
          <w:rFonts w:ascii="Arial" w:hAnsi="Arial" w:cs="Arial"/>
          <w:sz w:val="24"/>
          <w:szCs w:val="24"/>
        </w:rPr>
      </w:pPr>
      <w:r w:rsidRPr="00AA1B77">
        <w:rPr>
          <w:rFonts w:ascii="Arial" w:hAnsi="Arial" w:cs="Arial"/>
          <w:sz w:val="24"/>
          <w:szCs w:val="24"/>
        </w:rPr>
        <w:t xml:space="preserve">Gestionar de manera preferente espacios físicos para que las empresas de nueva creación puedan reunir a sus empleados por el término de un año hasta en tanto tengan clara la tasa de crecimiento de la producción de sus bienes o servicios;   </w:t>
      </w:r>
    </w:p>
    <w:p w14:paraId="59940C6D" w14:textId="77777777" w:rsidR="002B59DF" w:rsidRPr="00AA1B77" w:rsidRDefault="002B59DF" w:rsidP="002B59DF">
      <w:pPr>
        <w:pStyle w:val="Prrafodelista"/>
        <w:jc w:val="both"/>
        <w:rPr>
          <w:rFonts w:ascii="Arial" w:hAnsi="Arial" w:cs="Arial"/>
          <w:sz w:val="24"/>
          <w:szCs w:val="24"/>
        </w:rPr>
      </w:pPr>
    </w:p>
    <w:p w14:paraId="1FAD9E8C" w14:textId="77777777" w:rsidR="002B59DF" w:rsidRPr="00AA1B77" w:rsidRDefault="002B59DF" w:rsidP="002B59DF">
      <w:pPr>
        <w:pStyle w:val="Prrafodelista"/>
        <w:numPr>
          <w:ilvl w:val="0"/>
          <w:numId w:val="12"/>
        </w:numPr>
        <w:spacing w:after="160" w:line="259" w:lineRule="auto"/>
        <w:jc w:val="both"/>
        <w:rPr>
          <w:rFonts w:ascii="Arial" w:hAnsi="Arial" w:cs="Arial"/>
          <w:sz w:val="24"/>
          <w:szCs w:val="24"/>
        </w:rPr>
      </w:pPr>
      <w:r w:rsidRPr="00AA1B77">
        <w:rPr>
          <w:rFonts w:ascii="Arial" w:hAnsi="Arial" w:cs="Arial"/>
          <w:sz w:val="24"/>
          <w:szCs w:val="24"/>
        </w:rPr>
        <w:t xml:space="preserve">Poner a disposición de los emprendedores, equipo especializado que les permita crear </w:t>
      </w:r>
      <w:proofErr w:type="spellStart"/>
      <w:r w:rsidRPr="00AA1B77">
        <w:rPr>
          <w:rFonts w:ascii="Arial" w:hAnsi="Arial" w:cs="Arial"/>
          <w:sz w:val="24"/>
          <w:szCs w:val="24"/>
        </w:rPr>
        <w:t>prototipados</w:t>
      </w:r>
      <w:proofErr w:type="spellEnd"/>
      <w:r w:rsidRPr="00AA1B77">
        <w:rPr>
          <w:rFonts w:ascii="Arial" w:hAnsi="Arial" w:cs="Arial"/>
          <w:sz w:val="24"/>
          <w:szCs w:val="24"/>
        </w:rPr>
        <w:t xml:space="preserve"> o desarrollos de software, dentro del proceso de incubación; y </w:t>
      </w:r>
    </w:p>
    <w:p w14:paraId="62A81861" w14:textId="77777777" w:rsidR="002B59DF" w:rsidRPr="00AA1B77" w:rsidRDefault="002B59DF" w:rsidP="002B59DF">
      <w:pPr>
        <w:pStyle w:val="Prrafodelista"/>
        <w:jc w:val="both"/>
        <w:rPr>
          <w:rFonts w:ascii="Arial" w:hAnsi="Arial" w:cs="Arial"/>
          <w:sz w:val="24"/>
          <w:szCs w:val="24"/>
        </w:rPr>
      </w:pPr>
    </w:p>
    <w:p w14:paraId="65BC31EE" w14:textId="77777777" w:rsidR="002B59DF" w:rsidRPr="00AA1B77" w:rsidRDefault="002B59DF" w:rsidP="002B59DF">
      <w:pPr>
        <w:pStyle w:val="Prrafodelista"/>
        <w:numPr>
          <w:ilvl w:val="0"/>
          <w:numId w:val="12"/>
        </w:numPr>
        <w:spacing w:after="160" w:line="259" w:lineRule="auto"/>
        <w:jc w:val="both"/>
        <w:rPr>
          <w:rFonts w:ascii="Arial" w:hAnsi="Arial" w:cs="Arial"/>
          <w:sz w:val="24"/>
          <w:szCs w:val="24"/>
        </w:rPr>
      </w:pPr>
      <w:r w:rsidRPr="00AA1B77">
        <w:rPr>
          <w:rFonts w:ascii="Arial" w:hAnsi="Arial" w:cs="Arial"/>
          <w:sz w:val="24"/>
          <w:szCs w:val="24"/>
        </w:rPr>
        <w:t xml:space="preserve">Generar o aprovechar redes o plataformas para la comercialización de productos y servicios innovadores. </w:t>
      </w:r>
    </w:p>
    <w:p w14:paraId="7FD4587D" w14:textId="77777777" w:rsidR="002B59DF" w:rsidRPr="00AA1B77" w:rsidRDefault="002B59DF" w:rsidP="002B59DF">
      <w:pPr>
        <w:pStyle w:val="Prrafodelista"/>
        <w:rPr>
          <w:rFonts w:ascii="Arial" w:hAnsi="Arial" w:cs="Arial"/>
          <w:sz w:val="24"/>
          <w:szCs w:val="24"/>
        </w:rPr>
      </w:pPr>
    </w:p>
    <w:p w14:paraId="1053BC3C" w14:textId="77777777" w:rsidR="002B59DF" w:rsidRPr="00AA1B77" w:rsidRDefault="002B59DF" w:rsidP="002B59DF">
      <w:pPr>
        <w:pStyle w:val="Encabezado"/>
        <w:tabs>
          <w:tab w:val="left" w:pos="1545"/>
        </w:tabs>
        <w:autoSpaceDE w:val="0"/>
        <w:autoSpaceDN w:val="0"/>
        <w:adjustRightInd w:val="0"/>
        <w:jc w:val="right"/>
        <w:rPr>
          <w:rFonts w:ascii="Arial" w:hAnsi="Arial" w:cs="Arial"/>
          <w:b/>
          <w:bCs/>
          <w:sz w:val="24"/>
          <w:szCs w:val="24"/>
        </w:rPr>
      </w:pPr>
      <w:r w:rsidRPr="00AA1B77">
        <w:rPr>
          <w:rFonts w:ascii="Arial" w:hAnsi="Arial" w:cs="Arial"/>
          <w:b/>
          <w:bCs/>
          <w:sz w:val="24"/>
          <w:szCs w:val="24"/>
        </w:rPr>
        <w:t>Publicidad y acceso a los apoyos</w:t>
      </w:r>
    </w:p>
    <w:p w14:paraId="7768F0FB"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r w:rsidRPr="00AA1B77">
        <w:rPr>
          <w:rFonts w:ascii="Arial" w:hAnsi="Arial" w:cs="Arial"/>
          <w:b/>
          <w:bCs/>
          <w:sz w:val="24"/>
          <w:szCs w:val="24"/>
        </w:rPr>
        <w:t xml:space="preserve">Artículo 16. </w:t>
      </w:r>
      <w:r w:rsidRPr="00AA1B77">
        <w:rPr>
          <w:rFonts w:ascii="Arial" w:hAnsi="Arial" w:cs="Arial"/>
          <w:bCs/>
          <w:sz w:val="24"/>
          <w:szCs w:val="24"/>
        </w:rPr>
        <w:t xml:space="preserve">La Dirección implementará y realizará mecanismos de participación pública a través de convocatorias donde se definan los términos, condiciones y </w:t>
      </w:r>
      <w:r w:rsidRPr="00AA1B77">
        <w:rPr>
          <w:rFonts w:ascii="Arial" w:hAnsi="Arial" w:cs="Arial"/>
          <w:bCs/>
          <w:sz w:val="24"/>
          <w:szCs w:val="24"/>
        </w:rPr>
        <w:lastRenderedPageBreak/>
        <w:t xml:space="preserve">requisitos para que la ciudadanía en general pueda acceder a los apoyos en materia de </w:t>
      </w:r>
      <w:r w:rsidRPr="00AA1B77">
        <w:rPr>
          <w:rFonts w:ascii="Arial" w:hAnsi="Arial" w:cs="Arial"/>
          <w:sz w:val="24"/>
          <w:szCs w:val="24"/>
        </w:rPr>
        <w:t>fomento a la economía del conocimiento y la innovación.</w:t>
      </w:r>
    </w:p>
    <w:p w14:paraId="0FF1CD50" w14:textId="77777777" w:rsidR="002B59DF" w:rsidRPr="00AA1B77" w:rsidRDefault="002B59DF" w:rsidP="002B59DF">
      <w:pPr>
        <w:spacing w:after="0" w:line="240" w:lineRule="auto"/>
        <w:jc w:val="both"/>
        <w:rPr>
          <w:rFonts w:ascii="Arial" w:hAnsi="Arial" w:cs="Arial"/>
          <w:sz w:val="24"/>
          <w:szCs w:val="24"/>
        </w:rPr>
      </w:pPr>
    </w:p>
    <w:p w14:paraId="4A5E40EA"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sz w:val="24"/>
          <w:szCs w:val="24"/>
        </w:rPr>
        <w:t>Dichos mecanismos deberán ser difundidos por lo menos una vez al año en el portal del Municipio, redes sociales y medios de comunicación.</w:t>
      </w:r>
    </w:p>
    <w:p w14:paraId="1CED3C75" w14:textId="77777777" w:rsidR="002B59DF" w:rsidRPr="00AA1B77" w:rsidRDefault="002B59DF" w:rsidP="002B59DF">
      <w:pPr>
        <w:spacing w:after="0" w:line="240" w:lineRule="auto"/>
        <w:jc w:val="both"/>
        <w:rPr>
          <w:rFonts w:ascii="Arial" w:hAnsi="Arial" w:cs="Arial"/>
          <w:sz w:val="24"/>
          <w:szCs w:val="24"/>
        </w:rPr>
      </w:pPr>
    </w:p>
    <w:p w14:paraId="54351A1D" w14:textId="77777777" w:rsidR="002B59DF" w:rsidRPr="00AA1B77" w:rsidRDefault="002B59DF" w:rsidP="002B59DF">
      <w:pPr>
        <w:spacing w:after="0" w:line="240" w:lineRule="auto"/>
        <w:jc w:val="both"/>
        <w:rPr>
          <w:rFonts w:ascii="Arial" w:hAnsi="Arial" w:cs="Arial"/>
          <w:sz w:val="24"/>
          <w:szCs w:val="24"/>
        </w:rPr>
      </w:pPr>
    </w:p>
    <w:p w14:paraId="14379A90" w14:textId="77777777" w:rsidR="002B59DF" w:rsidRPr="00AA1B77" w:rsidRDefault="002B59DF" w:rsidP="002B59DF">
      <w:pPr>
        <w:pStyle w:val="Encabezado"/>
        <w:tabs>
          <w:tab w:val="left" w:pos="1545"/>
        </w:tabs>
        <w:autoSpaceDE w:val="0"/>
        <w:autoSpaceDN w:val="0"/>
        <w:adjustRightInd w:val="0"/>
        <w:jc w:val="right"/>
        <w:rPr>
          <w:rFonts w:ascii="Arial" w:hAnsi="Arial" w:cs="Arial"/>
          <w:b/>
          <w:bCs/>
          <w:sz w:val="24"/>
          <w:szCs w:val="24"/>
        </w:rPr>
      </w:pPr>
      <w:r w:rsidRPr="00AA1B77">
        <w:rPr>
          <w:rFonts w:ascii="Arial" w:hAnsi="Arial" w:cs="Arial"/>
          <w:b/>
          <w:bCs/>
          <w:sz w:val="24"/>
          <w:szCs w:val="24"/>
        </w:rPr>
        <w:t>Evaluación para la entrega de apoyo</w:t>
      </w:r>
    </w:p>
    <w:p w14:paraId="3431397D"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r w:rsidRPr="00AA1B77">
        <w:rPr>
          <w:rFonts w:ascii="Arial" w:hAnsi="Arial" w:cs="Arial"/>
          <w:b/>
          <w:bCs/>
          <w:sz w:val="24"/>
          <w:szCs w:val="24"/>
        </w:rPr>
        <w:t xml:space="preserve">Artículo 17. </w:t>
      </w:r>
      <w:r w:rsidRPr="00AA1B77">
        <w:rPr>
          <w:rFonts w:ascii="Arial" w:hAnsi="Arial" w:cs="Arial"/>
          <w:bCs/>
          <w:sz w:val="24"/>
          <w:szCs w:val="24"/>
        </w:rPr>
        <w:t>La Dirección será la encargada de evaluar el cumplimiento de los términos, condiciones y requisitos establecidos en la convocatoria conforme al procedimiento siguiente:</w:t>
      </w:r>
    </w:p>
    <w:p w14:paraId="5F774C92"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7EC166E9" w14:textId="77777777" w:rsidR="002B59DF" w:rsidRPr="00AA1B77" w:rsidRDefault="002B59DF" w:rsidP="002B59DF">
      <w:pPr>
        <w:pStyle w:val="Encabezado"/>
        <w:numPr>
          <w:ilvl w:val="0"/>
          <w:numId w:val="4"/>
        </w:numPr>
        <w:tabs>
          <w:tab w:val="left" w:pos="1545"/>
        </w:tabs>
        <w:autoSpaceDE w:val="0"/>
        <w:autoSpaceDN w:val="0"/>
        <w:adjustRightInd w:val="0"/>
        <w:jc w:val="both"/>
        <w:rPr>
          <w:rFonts w:ascii="Arial" w:hAnsi="Arial" w:cs="Arial"/>
          <w:sz w:val="24"/>
          <w:szCs w:val="24"/>
          <w:lang w:eastAsia="es-MX"/>
        </w:rPr>
      </w:pPr>
      <w:r w:rsidRPr="00AA1B77">
        <w:rPr>
          <w:rFonts w:ascii="Arial" w:hAnsi="Arial" w:cs="Arial"/>
          <w:sz w:val="24"/>
          <w:szCs w:val="24"/>
          <w:lang w:eastAsia="es-MX"/>
        </w:rPr>
        <w:t>Deberá revisar que las solicitudes presentadas cumplan con los requisitos y sean acompañados por los documentos establecidos en la convocatoria;</w:t>
      </w:r>
    </w:p>
    <w:p w14:paraId="5C95EBBC" w14:textId="77777777" w:rsidR="002B59DF" w:rsidRPr="00AA1B77" w:rsidRDefault="002B59DF" w:rsidP="002B59DF">
      <w:pPr>
        <w:pStyle w:val="Prrafodelista"/>
        <w:spacing w:after="0" w:line="240" w:lineRule="auto"/>
        <w:jc w:val="both"/>
        <w:rPr>
          <w:rFonts w:ascii="Arial" w:eastAsia="Times New Roman" w:hAnsi="Arial" w:cs="Arial"/>
          <w:sz w:val="24"/>
          <w:szCs w:val="24"/>
          <w:lang w:eastAsia="es-MX"/>
        </w:rPr>
      </w:pPr>
    </w:p>
    <w:p w14:paraId="7E816522" w14:textId="77777777" w:rsidR="002B59DF" w:rsidRPr="00AA1B77" w:rsidRDefault="002B59DF" w:rsidP="002B59DF">
      <w:pPr>
        <w:pStyle w:val="Prrafodelista"/>
        <w:numPr>
          <w:ilvl w:val="0"/>
          <w:numId w:val="4"/>
        </w:numPr>
        <w:spacing w:after="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Prevenir a las personas solicitantes, en caso de que la solicitud no cumpla alguno de los requisitos aplicables, para que subsane la omisión en un plazo no mayor a 5 días hábiles siguientes al de su análisis. Transcurrido el plazo sin que se solvente la prevención se tendrá por no presentada la solicitud;</w:t>
      </w:r>
    </w:p>
    <w:p w14:paraId="4511C163" w14:textId="77777777" w:rsidR="002B59DF" w:rsidRPr="00AA1B77" w:rsidRDefault="002B59DF" w:rsidP="002B59DF">
      <w:pPr>
        <w:pStyle w:val="Prrafodelista"/>
        <w:spacing w:line="240" w:lineRule="auto"/>
        <w:rPr>
          <w:rFonts w:ascii="Arial" w:eastAsia="Times New Roman" w:hAnsi="Arial" w:cs="Arial"/>
          <w:sz w:val="24"/>
          <w:szCs w:val="24"/>
          <w:lang w:eastAsia="es-MX"/>
        </w:rPr>
      </w:pPr>
    </w:p>
    <w:p w14:paraId="5534CC81" w14:textId="77777777" w:rsidR="002B59DF" w:rsidRPr="00AA1B77" w:rsidRDefault="002B59DF" w:rsidP="002B59DF">
      <w:pPr>
        <w:pStyle w:val="Prrafodelista"/>
        <w:numPr>
          <w:ilvl w:val="0"/>
          <w:numId w:val="4"/>
        </w:numPr>
        <w:spacing w:after="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 xml:space="preserve">Requerir a las personas solicitantes las opiniones, informes y documentos que resulten necesarios para llevar a cabo el análisis y </w:t>
      </w:r>
      <w:proofErr w:type="spellStart"/>
      <w:r w:rsidRPr="00AA1B77">
        <w:rPr>
          <w:rFonts w:ascii="Arial" w:eastAsia="Times New Roman" w:hAnsi="Arial" w:cs="Arial"/>
          <w:sz w:val="24"/>
          <w:szCs w:val="24"/>
          <w:lang w:eastAsia="es-MX"/>
        </w:rPr>
        <w:t>dictaminación</w:t>
      </w:r>
      <w:proofErr w:type="spellEnd"/>
      <w:r w:rsidRPr="00AA1B77">
        <w:rPr>
          <w:rFonts w:ascii="Arial" w:eastAsia="Times New Roman" w:hAnsi="Arial" w:cs="Arial"/>
          <w:sz w:val="24"/>
          <w:szCs w:val="24"/>
          <w:lang w:eastAsia="es-MX"/>
        </w:rPr>
        <w:t xml:space="preserve"> de sus solicitudes;</w:t>
      </w:r>
    </w:p>
    <w:p w14:paraId="65964D06" w14:textId="77777777" w:rsidR="002B59DF" w:rsidRPr="00AA1B77" w:rsidRDefault="002B59DF" w:rsidP="002B59DF">
      <w:pPr>
        <w:pStyle w:val="Prrafodelista"/>
        <w:spacing w:line="240" w:lineRule="auto"/>
        <w:rPr>
          <w:rFonts w:ascii="Arial" w:eastAsia="Times New Roman" w:hAnsi="Arial" w:cs="Arial"/>
          <w:sz w:val="24"/>
          <w:szCs w:val="24"/>
          <w:lang w:eastAsia="es-MX"/>
        </w:rPr>
      </w:pPr>
    </w:p>
    <w:p w14:paraId="5215C90D" w14:textId="77777777" w:rsidR="002B59DF" w:rsidRPr="00AA1B77" w:rsidRDefault="002B59DF" w:rsidP="002B59DF">
      <w:pPr>
        <w:pStyle w:val="Prrafodelista"/>
        <w:numPr>
          <w:ilvl w:val="0"/>
          <w:numId w:val="4"/>
        </w:numPr>
        <w:spacing w:after="16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 xml:space="preserve">Evaluar los proyectos presentados, y en su caso, realizar las observaciones o recomendaciones pertinentes a las personas solicitantes; </w:t>
      </w:r>
    </w:p>
    <w:p w14:paraId="28CEEAD0" w14:textId="77777777" w:rsidR="002B59DF" w:rsidRPr="00AA1B77" w:rsidRDefault="002B59DF" w:rsidP="002B59DF">
      <w:pPr>
        <w:pStyle w:val="Prrafodelista"/>
        <w:rPr>
          <w:rFonts w:ascii="Arial" w:eastAsia="Times New Roman" w:hAnsi="Arial" w:cs="Arial"/>
          <w:sz w:val="24"/>
          <w:szCs w:val="24"/>
          <w:lang w:eastAsia="es-MX"/>
        </w:rPr>
      </w:pPr>
    </w:p>
    <w:p w14:paraId="25130767" w14:textId="77777777" w:rsidR="002B59DF" w:rsidRPr="00AA1B77" w:rsidRDefault="002B59DF" w:rsidP="002B59DF">
      <w:pPr>
        <w:pStyle w:val="Prrafodelista"/>
        <w:numPr>
          <w:ilvl w:val="0"/>
          <w:numId w:val="4"/>
        </w:numPr>
        <w:spacing w:after="16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Emitir el dictamen de viabilidad o inviabilidad del proyecto; y</w:t>
      </w:r>
    </w:p>
    <w:p w14:paraId="660FCC16" w14:textId="77777777" w:rsidR="002B59DF" w:rsidRPr="00AA1B77" w:rsidRDefault="002B59DF" w:rsidP="002B59DF">
      <w:pPr>
        <w:pStyle w:val="Prrafodelista"/>
        <w:rPr>
          <w:rFonts w:ascii="Arial" w:eastAsia="Times New Roman" w:hAnsi="Arial" w:cs="Arial"/>
          <w:sz w:val="24"/>
          <w:szCs w:val="24"/>
          <w:lang w:eastAsia="es-MX"/>
        </w:rPr>
      </w:pPr>
    </w:p>
    <w:p w14:paraId="071567C0" w14:textId="77777777" w:rsidR="002B59DF" w:rsidRPr="00AA1B77" w:rsidRDefault="002B59DF" w:rsidP="002B59DF">
      <w:pPr>
        <w:pStyle w:val="Prrafodelista"/>
        <w:numPr>
          <w:ilvl w:val="0"/>
          <w:numId w:val="4"/>
        </w:numPr>
        <w:spacing w:after="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Publicar el listado de solicitudes autorizadas y no autorizadas.</w:t>
      </w:r>
    </w:p>
    <w:p w14:paraId="5B39D89C" w14:textId="77777777" w:rsidR="002B59DF" w:rsidRPr="00AA1B77" w:rsidRDefault="002B59DF" w:rsidP="002B59DF">
      <w:pPr>
        <w:pStyle w:val="Prrafodelista"/>
        <w:spacing w:line="240" w:lineRule="auto"/>
        <w:jc w:val="both"/>
        <w:rPr>
          <w:rFonts w:ascii="Arial" w:eastAsia="Times New Roman" w:hAnsi="Arial" w:cs="Arial"/>
          <w:sz w:val="24"/>
          <w:szCs w:val="24"/>
          <w:lang w:eastAsia="es-MX"/>
        </w:rPr>
      </w:pPr>
    </w:p>
    <w:p w14:paraId="5537CAC9" w14:textId="77777777" w:rsidR="002B59DF" w:rsidRPr="00AA1B77" w:rsidRDefault="002B59DF" w:rsidP="002B59DF">
      <w:pPr>
        <w:spacing w:after="0" w:line="240" w:lineRule="auto"/>
        <w:jc w:val="right"/>
        <w:rPr>
          <w:rFonts w:ascii="Arial" w:hAnsi="Arial" w:cs="Arial"/>
          <w:b/>
          <w:bCs/>
          <w:sz w:val="24"/>
          <w:szCs w:val="24"/>
        </w:rPr>
      </w:pPr>
      <w:r w:rsidRPr="00AA1B77">
        <w:rPr>
          <w:rFonts w:ascii="Arial" w:hAnsi="Arial" w:cs="Arial"/>
          <w:b/>
          <w:bCs/>
          <w:sz w:val="24"/>
          <w:szCs w:val="24"/>
        </w:rPr>
        <w:t xml:space="preserve">Criterios para aprobación de apoyos  </w:t>
      </w:r>
    </w:p>
    <w:p w14:paraId="586B735C"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bCs/>
          <w:sz w:val="24"/>
          <w:szCs w:val="24"/>
        </w:rPr>
        <w:t>Artículo 18.</w:t>
      </w:r>
      <w:r w:rsidRPr="00AA1B77">
        <w:rPr>
          <w:rFonts w:ascii="Arial" w:hAnsi="Arial" w:cs="Arial"/>
          <w:sz w:val="24"/>
          <w:szCs w:val="24"/>
        </w:rPr>
        <w:t xml:space="preserve"> La aprobación de otorgamiento de apoyo a los proyectos se basará y regirá por los criterios de equidad, viabilidad económica, factibilidad, innovación y competitividad, entendiéndose por éstos: </w:t>
      </w:r>
    </w:p>
    <w:p w14:paraId="2D35714E" w14:textId="77777777" w:rsidR="002B59DF" w:rsidRPr="00AA1B77" w:rsidRDefault="002B59DF" w:rsidP="002B59DF">
      <w:pPr>
        <w:spacing w:after="0" w:line="240" w:lineRule="auto"/>
        <w:jc w:val="both"/>
        <w:rPr>
          <w:rFonts w:ascii="Arial" w:hAnsi="Arial" w:cs="Arial"/>
          <w:sz w:val="24"/>
          <w:szCs w:val="24"/>
        </w:rPr>
      </w:pPr>
    </w:p>
    <w:p w14:paraId="764891DA" w14:textId="77777777" w:rsidR="002B59DF" w:rsidRPr="00AA1B77" w:rsidRDefault="002B59DF" w:rsidP="002B59DF">
      <w:pPr>
        <w:jc w:val="both"/>
        <w:rPr>
          <w:rFonts w:ascii="Arial" w:hAnsi="Arial" w:cs="Arial"/>
          <w:sz w:val="24"/>
          <w:szCs w:val="24"/>
        </w:rPr>
      </w:pPr>
      <w:r w:rsidRPr="00AA1B77">
        <w:rPr>
          <w:rFonts w:ascii="Arial" w:hAnsi="Arial" w:cs="Arial"/>
          <w:sz w:val="24"/>
          <w:szCs w:val="24"/>
        </w:rPr>
        <w:t xml:space="preserve">I. Equidad: La calificación de los proyectos se aplicará </w:t>
      </w:r>
      <w:r w:rsidRPr="00AA1B77">
        <w:rPr>
          <w:rFonts w:ascii="Arial" w:eastAsia="Arial" w:hAnsi="Arial" w:cs="Arial"/>
          <w:sz w:val="24"/>
          <w:szCs w:val="24"/>
        </w:rPr>
        <w:t xml:space="preserve">con base en </w:t>
      </w:r>
      <w:r w:rsidRPr="00AA1B77">
        <w:rPr>
          <w:rFonts w:ascii="Arial" w:hAnsi="Arial" w:cs="Arial"/>
          <w:sz w:val="24"/>
          <w:szCs w:val="24"/>
        </w:rPr>
        <w:t xml:space="preserve">los mismos </w:t>
      </w:r>
      <w:r w:rsidRPr="00AA1B77">
        <w:rPr>
          <w:rFonts w:ascii="Arial" w:eastAsia="Arial" w:hAnsi="Arial" w:cs="Arial"/>
          <w:sz w:val="24"/>
          <w:szCs w:val="24"/>
        </w:rPr>
        <w:t xml:space="preserve">criterios dados a conocer con anticipación </w:t>
      </w:r>
      <w:r w:rsidRPr="00AA1B77">
        <w:rPr>
          <w:rFonts w:ascii="Arial" w:hAnsi="Arial" w:cs="Arial"/>
          <w:sz w:val="24"/>
          <w:szCs w:val="24"/>
        </w:rPr>
        <w:t xml:space="preserve">en la convocatoria correspondiente; </w:t>
      </w:r>
    </w:p>
    <w:p w14:paraId="59105433" w14:textId="77777777" w:rsidR="002B59DF" w:rsidRPr="00AA1B77" w:rsidRDefault="002B59DF" w:rsidP="002B59DF">
      <w:pPr>
        <w:jc w:val="both"/>
        <w:rPr>
          <w:rFonts w:ascii="Arial" w:hAnsi="Arial" w:cs="Arial"/>
          <w:sz w:val="24"/>
          <w:szCs w:val="24"/>
        </w:rPr>
      </w:pPr>
      <w:r w:rsidRPr="00AA1B77">
        <w:rPr>
          <w:rFonts w:ascii="Arial" w:hAnsi="Arial" w:cs="Arial"/>
          <w:sz w:val="24"/>
          <w:szCs w:val="24"/>
        </w:rPr>
        <w:t xml:space="preserve">II. Viabilidad Económica: El proyecto debe garantizar que el crédito otorgado podrá ser pagado por el beneficiario, o que generará utilidades para el emprendedor, así como oportunidad de empleos; </w:t>
      </w:r>
    </w:p>
    <w:p w14:paraId="627B1A0B" w14:textId="77777777" w:rsidR="002B59DF" w:rsidRPr="00AA1B77" w:rsidRDefault="002B59DF" w:rsidP="002B59DF">
      <w:pPr>
        <w:jc w:val="both"/>
        <w:rPr>
          <w:rFonts w:ascii="Arial" w:hAnsi="Arial" w:cs="Arial"/>
          <w:sz w:val="24"/>
          <w:szCs w:val="24"/>
        </w:rPr>
      </w:pPr>
      <w:r w:rsidRPr="00AA1B77">
        <w:rPr>
          <w:rFonts w:ascii="Arial" w:hAnsi="Arial" w:cs="Arial"/>
          <w:sz w:val="24"/>
          <w:szCs w:val="24"/>
        </w:rPr>
        <w:t xml:space="preserve">III. Factibilidad: Se considera que el proyecto sea técnicamente realizable y con oportunidad de mercado; </w:t>
      </w:r>
    </w:p>
    <w:p w14:paraId="27A2F8F5" w14:textId="77777777" w:rsidR="002B59DF" w:rsidRPr="00AA1B77" w:rsidRDefault="002B59DF" w:rsidP="002B59DF">
      <w:pPr>
        <w:jc w:val="both"/>
        <w:rPr>
          <w:rFonts w:ascii="Arial" w:hAnsi="Arial" w:cs="Arial"/>
          <w:sz w:val="24"/>
          <w:szCs w:val="24"/>
        </w:rPr>
      </w:pPr>
      <w:r w:rsidRPr="00AA1B77">
        <w:rPr>
          <w:rFonts w:ascii="Arial" w:hAnsi="Arial" w:cs="Arial"/>
          <w:sz w:val="24"/>
          <w:szCs w:val="24"/>
        </w:rPr>
        <w:lastRenderedPageBreak/>
        <w:t xml:space="preserve">IV. Innovación: Se priorizará la inclusión en los proyectos, de ideas novedosas, creativas y originales; y </w:t>
      </w:r>
    </w:p>
    <w:p w14:paraId="32358421" w14:textId="77777777" w:rsidR="002B59DF" w:rsidRPr="00AA1B77" w:rsidRDefault="002B59DF" w:rsidP="002B59DF">
      <w:pPr>
        <w:jc w:val="both"/>
        <w:rPr>
          <w:rFonts w:ascii="Arial" w:hAnsi="Arial" w:cs="Arial"/>
          <w:sz w:val="24"/>
          <w:szCs w:val="24"/>
        </w:rPr>
      </w:pPr>
      <w:r w:rsidRPr="00AA1B77">
        <w:rPr>
          <w:rFonts w:ascii="Arial" w:hAnsi="Arial" w:cs="Arial"/>
          <w:sz w:val="24"/>
          <w:szCs w:val="24"/>
        </w:rPr>
        <w:t xml:space="preserve">V. Social y sustentable: Se favorece el impacto positivo social y/o sustentable del proyecto. </w:t>
      </w:r>
    </w:p>
    <w:p w14:paraId="7DFEE80A"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Limitación en solicitud de apoyos</w:t>
      </w:r>
    </w:p>
    <w:p w14:paraId="3718C477"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19. </w:t>
      </w:r>
      <w:r w:rsidRPr="00AA1B77">
        <w:rPr>
          <w:rFonts w:ascii="Arial" w:hAnsi="Arial" w:cs="Arial"/>
          <w:sz w:val="24"/>
          <w:szCs w:val="24"/>
        </w:rPr>
        <w:t xml:space="preserve">No serán sujetos a apoyos adicionales aquellos beneficiarios que hayan incumplido parcial o totalmente con las obligaciones derivadas de los apoyos otorgados. </w:t>
      </w:r>
    </w:p>
    <w:p w14:paraId="4C35D462" w14:textId="77777777" w:rsidR="002B59DF" w:rsidRPr="00AA1B77" w:rsidRDefault="002B59DF" w:rsidP="002B59DF">
      <w:pPr>
        <w:spacing w:after="0" w:line="240" w:lineRule="auto"/>
        <w:jc w:val="both"/>
        <w:rPr>
          <w:rFonts w:ascii="Arial" w:hAnsi="Arial" w:cs="Arial"/>
          <w:sz w:val="24"/>
          <w:szCs w:val="24"/>
        </w:rPr>
      </w:pPr>
    </w:p>
    <w:p w14:paraId="4821948F"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Formalización del apoyo</w:t>
      </w:r>
    </w:p>
    <w:p w14:paraId="4B4D0D70" w14:textId="77777777" w:rsidR="002B59DF" w:rsidRPr="00AA1B77" w:rsidRDefault="002B59DF" w:rsidP="002B59DF">
      <w:pPr>
        <w:spacing w:after="0" w:line="240" w:lineRule="auto"/>
        <w:jc w:val="both"/>
        <w:rPr>
          <w:rFonts w:ascii="Arial" w:hAnsi="Arial" w:cs="Arial"/>
          <w:sz w:val="24"/>
          <w:szCs w:val="24"/>
          <w:lang w:val="es-ES_tradnl" w:eastAsia="es-ES"/>
        </w:rPr>
      </w:pPr>
      <w:r w:rsidRPr="00AA1B77">
        <w:rPr>
          <w:rFonts w:ascii="Arial" w:hAnsi="Arial" w:cs="Arial"/>
          <w:b/>
          <w:sz w:val="24"/>
          <w:szCs w:val="24"/>
          <w:lang w:val="es-ES_tradnl" w:eastAsia="es-ES"/>
        </w:rPr>
        <w:t xml:space="preserve">Artículo 20. </w:t>
      </w:r>
      <w:r w:rsidRPr="00AA1B77">
        <w:rPr>
          <w:rFonts w:ascii="Arial" w:hAnsi="Arial" w:cs="Arial"/>
          <w:sz w:val="24"/>
          <w:szCs w:val="24"/>
          <w:lang w:val="es-ES_tradnl" w:eastAsia="es-ES"/>
        </w:rPr>
        <w:t xml:space="preserve">Los otorgamientos de los apoyos aprobados deberán formalizarse a través del instrumento </w:t>
      </w:r>
      <w:r w:rsidRPr="00AA1B77">
        <w:rPr>
          <w:rFonts w:ascii="Arial" w:eastAsia="Arial" w:hAnsi="Arial" w:cs="Arial"/>
          <w:sz w:val="24"/>
          <w:szCs w:val="24"/>
        </w:rPr>
        <w:t xml:space="preserve">administrativo y/o </w:t>
      </w:r>
      <w:r w:rsidRPr="00AA1B77">
        <w:rPr>
          <w:rFonts w:ascii="Arial" w:hAnsi="Arial" w:cs="Arial"/>
          <w:sz w:val="24"/>
          <w:szCs w:val="24"/>
          <w:lang w:val="es-ES_tradnl" w:eastAsia="es-ES"/>
        </w:rPr>
        <w:t xml:space="preserve">jurídico </w:t>
      </w:r>
      <w:r w:rsidRPr="00AA1B77">
        <w:rPr>
          <w:rFonts w:ascii="Arial" w:eastAsia="Arial" w:hAnsi="Arial" w:cs="Arial"/>
          <w:sz w:val="24"/>
          <w:szCs w:val="24"/>
        </w:rPr>
        <w:t>para aquellos que requieran recursos</w:t>
      </w:r>
      <w:r w:rsidRPr="00AA1B77">
        <w:rPr>
          <w:rFonts w:ascii="Arial" w:hAnsi="Arial" w:cs="Arial"/>
          <w:sz w:val="24"/>
          <w:szCs w:val="24"/>
          <w:lang w:val="es-ES_tradnl" w:eastAsia="es-ES"/>
        </w:rPr>
        <w:t xml:space="preserve"> y que para tal efecto </w:t>
      </w:r>
      <w:r w:rsidRPr="00AA1B77">
        <w:rPr>
          <w:rFonts w:ascii="Arial" w:eastAsia="Arial" w:hAnsi="Arial" w:cs="Arial"/>
          <w:sz w:val="24"/>
          <w:szCs w:val="24"/>
        </w:rPr>
        <w:t xml:space="preserve">se establezca y en su caso </w:t>
      </w:r>
      <w:r w:rsidRPr="00AA1B77">
        <w:rPr>
          <w:rFonts w:ascii="Arial" w:hAnsi="Arial" w:cs="Arial"/>
          <w:sz w:val="24"/>
          <w:szCs w:val="24"/>
          <w:lang w:val="es-ES_tradnl" w:eastAsia="es-ES"/>
        </w:rPr>
        <w:t>se suscriba con cada uno de los beneficiarios.</w:t>
      </w:r>
    </w:p>
    <w:p w14:paraId="66095335" w14:textId="77777777" w:rsidR="002B59DF" w:rsidRPr="00AA1B77" w:rsidRDefault="002B59DF" w:rsidP="002B59DF">
      <w:pPr>
        <w:spacing w:after="0" w:line="240" w:lineRule="auto"/>
        <w:jc w:val="both"/>
        <w:rPr>
          <w:rFonts w:ascii="Arial" w:hAnsi="Arial" w:cs="Arial"/>
          <w:sz w:val="24"/>
          <w:szCs w:val="24"/>
          <w:lang w:val="es-ES_tradnl" w:eastAsia="es-ES"/>
        </w:rPr>
      </w:pPr>
    </w:p>
    <w:p w14:paraId="0ECA0A13" w14:textId="77777777" w:rsidR="002B59DF" w:rsidRPr="00AA1B77" w:rsidRDefault="002B59DF" w:rsidP="002B59DF">
      <w:pPr>
        <w:spacing w:after="0" w:line="240" w:lineRule="auto"/>
        <w:jc w:val="both"/>
        <w:rPr>
          <w:rFonts w:ascii="Arial" w:hAnsi="Arial" w:cs="Arial"/>
          <w:sz w:val="24"/>
          <w:szCs w:val="24"/>
          <w:lang w:val="es-ES_tradnl" w:eastAsia="es-ES"/>
        </w:rPr>
      </w:pPr>
      <w:r w:rsidRPr="00AA1B77">
        <w:rPr>
          <w:rFonts w:ascii="Arial" w:hAnsi="Arial" w:cs="Arial"/>
          <w:sz w:val="24"/>
          <w:szCs w:val="24"/>
          <w:lang w:val="es-ES_tradnl" w:eastAsia="es-ES"/>
        </w:rPr>
        <w:t xml:space="preserve">En el instrumento jurídico deberá incluirse las consideraciones, términos y condiciones realizadas por la Dirección a cada uno de los proyectos para que sean observadas e integradas en su ejecución. </w:t>
      </w:r>
    </w:p>
    <w:p w14:paraId="77F12B01" w14:textId="77777777" w:rsidR="002B59DF" w:rsidRPr="00AA1B77" w:rsidRDefault="002B59DF" w:rsidP="002B59DF">
      <w:pPr>
        <w:spacing w:after="0" w:line="240" w:lineRule="auto"/>
        <w:jc w:val="right"/>
        <w:rPr>
          <w:rFonts w:ascii="Arial" w:hAnsi="Arial" w:cs="Arial"/>
          <w:b/>
          <w:sz w:val="24"/>
          <w:szCs w:val="24"/>
          <w:lang w:val="es-ES_tradnl" w:eastAsia="es-ES"/>
        </w:rPr>
      </w:pPr>
    </w:p>
    <w:p w14:paraId="7A0BB6BA" w14:textId="77777777" w:rsidR="002B59DF" w:rsidRPr="00AA1B77" w:rsidRDefault="002B59DF" w:rsidP="002B59DF">
      <w:pPr>
        <w:spacing w:after="0" w:line="240" w:lineRule="auto"/>
        <w:jc w:val="right"/>
        <w:rPr>
          <w:rFonts w:ascii="Arial" w:hAnsi="Arial" w:cs="Arial"/>
          <w:b/>
          <w:sz w:val="24"/>
          <w:szCs w:val="24"/>
          <w:lang w:val="es-ES_tradnl" w:eastAsia="es-ES"/>
        </w:rPr>
      </w:pPr>
      <w:r w:rsidRPr="00AA1B77">
        <w:rPr>
          <w:rFonts w:ascii="Arial" w:hAnsi="Arial" w:cs="Arial"/>
          <w:b/>
          <w:sz w:val="24"/>
          <w:szCs w:val="24"/>
          <w:lang w:val="es-ES_tradnl" w:eastAsia="es-ES"/>
        </w:rPr>
        <w:t>Obligaciones de los beneficiarios</w:t>
      </w:r>
    </w:p>
    <w:p w14:paraId="2E6DF708" w14:textId="77777777" w:rsidR="002B59DF" w:rsidRPr="00AA1B77" w:rsidRDefault="002B59DF" w:rsidP="002B59DF">
      <w:pPr>
        <w:spacing w:after="0" w:line="240" w:lineRule="auto"/>
        <w:jc w:val="both"/>
        <w:rPr>
          <w:rFonts w:ascii="Arial" w:hAnsi="Arial" w:cs="Arial"/>
          <w:sz w:val="24"/>
          <w:szCs w:val="24"/>
          <w:lang w:val="es-ES_tradnl" w:eastAsia="es-ES"/>
        </w:rPr>
      </w:pPr>
      <w:r w:rsidRPr="00AA1B77">
        <w:rPr>
          <w:rFonts w:ascii="Arial" w:hAnsi="Arial" w:cs="Arial"/>
          <w:b/>
          <w:sz w:val="24"/>
          <w:szCs w:val="24"/>
          <w:lang w:val="es-ES_tradnl" w:eastAsia="es-ES"/>
        </w:rPr>
        <w:t xml:space="preserve">Artículo 21. </w:t>
      </w:r>
      <w:r w:rsidRPr="00AA1B77">
        <w:rPr>
          <w:rFonts w:ascii="Arial" w:hAnsi="Arial" w:cs="Arial"/>
          <w:sz w:val="24"/>
          <w:szCs w:val="24"/>
          <w:lang w:val="es-ES_tradnl" w:eastAsia="es-ES"/>
        </w:rPr>
        <w:t>Los beneficiarios de apoyos tendrán las siguientes obligaciones:</w:t>
      </w:r>
    </w:p>
    <w:p w14:paraId="4BAAB251" w14:textId="77777777" w:rsidR="002B59DF" w:rsidRPr="00AA1B77" w:rsidRDefault="002B59DF" w:rsidP="002B59DF">
      <w:pPr>
        <w:spacing w:after="0" w:line="240" w:lineRule="auto"/>
        <w:jc w:val="both"/>
        <w:rPr>
          <w:rFonts w:ascii="Arial" w:hAnsi="Arial" w:cs="Arial"/>
          <w:sz w:val="24"/>
          <w:szCs w:val="24"/>
          <w:lang w:val="es-ES_tradnl" w:eastAsia="es-ES"/>
        </w:rPr>
      </w:pPr>
    </w:p>
    <w:p w14:paraId="6E87A10B" w14:textId="77777777" w:rsidR="002B59DF" w:rsidRPr="00AA1B77" w:rsidRDefault="002B59DF" w:rsidP="002B59DF">
      <w:pPr>
        <w:numPr>
          <w:ilvl w:val="0"/>
          <w:numId w:val="26"/>
        </w:numPr>
        <w:spacing w:after="0" w:line="240" w:lineRule="auto"/>
        <w:jc w:val="both"/>
        <w:rPr>
          <w:rFonts w:ascii="Arial" w:hAnsi="Arial" w:cs="Arial"/>
          <w:sz w:val="24"/>
          <w:szCs w:val="24"/>
          <w:lang w:val="es-ES_tradnl" w:eastAsia="es-ES"/>
        </w:rPr>
      </w:pPr>
      <w:r w:rsidRPr="00AA1B77">
        <w:rPr>
          <w:rFonts w:ascii="Arial" w:hAnsi="Arial" w:cs="Arial"/>
          <w:sz w:val="24"/>
          <w:szCs w:val="24"/>
          <w:lang w:val="es-ES_tradnl" w:eastAsia="es-ES"/>
        </w:rPr>
        <w:t xml:space="preserve">Ejercer con responsabilidad de la </w:t>
      </w:r>
      <w:r w:rsidRPr="00AA1B77">
        <w:rPr>
          <w:rFonts w:ascii="Arial" w:hAnsi="Arial" w:cs="Arial"/>
          <w:sz w:val="24"/>
          <w:szCs w:val="24"/>
          <w:lang w:val="es-ES" w:eastAsia="es-ES"/>
        </w:rPr>
        <w:t xml:space="preserve">planeación, organización, logística, desarrollo y ejecución </w:t>
      </w:r>
      <w:r w:rsidRPr="00AA1B77">
        <w:rPr>
          <w:rFonts w:ascii="Arial" w:hAnsi="Arial" w:cs="Arial"/>
          <w:sz w:val="24"/>
          <w:szCs w:val="24"/>
          <w:lang w:val="es-ES_tradnl" w:eastAsia="es-ES"/>
        </w:rPr>
        <w:t>del proyecto por el cual recibió apoyo;</w:t>
      </w:r>
    </w:p>
    <w:p w14:paraId="643A181B" w14:textId="77777777" w:rsidR="002B59DF" w:rsidRPr="00AA1B77" w:rsidRDefault="002B59DF" w:rsidP="002B59DF">
      <w:pPr>
        <w:spacing w:after="0" w:line="240" w:lineRule="auto"/>
        <w:jc w:val="both"/>
        <w:rPr>
          <w:rFonts w:ascii="Arial" w:hAnsi="Arial" w:cs="Arial"/>
          <w:sz w:val="24"/>
          <w:szCs w:val="24"/>
          <w:lang w:val="es-ES_tradnl" w:eastAsia="es-ES"/>
        </w:rPr>
      </w:pPr>
    </w:p>
    <w:p w14:paraId="23BBC06B" w14:textId="77777777" w:rsidR="002B59DF" w:rsidRPr="00AA1B77" w:rsidRDefault="002B59DF" w:rsidP="002B59DF">
      <w:pPr>
        <w:numPr>
          <w:ilvl w:val="0"/>
          <w:numId w:val="26"/>
        </w:numPr>
        <w:spacing w:after="0" w:line="240" w:lineRule="auto"/>
        <w:jc w:val="both"/>
        <w:rPr>
          <w:rFonts w:ascii="Arial" w:hAnsi="Arial" w:cs="Arial"/>
          <w:sz w:val="24"/>
          <w:szCs w:val="24"/>
          <w:lang w:val="es-ES_tradnl" w:eastAsia="es-ES"/>
        </w:rPr>
      </w:pPr>
      <w:r w:rsidRPr="00AA1B77">
        <w:rPr>
          <w:rFonts w:ascii="Arial" w:hAnsi="Arial" w:cs="Arial"/>
          <w:sz w:val="24"/>
          <w:szCs w:val="24"/>
          <w:lang w:val="es-ES_tradnl" w:eastAsia="es-ES"/>
        </w:rPr>
        <w:t xml:space="preserve">Garantizar, supervisar y proveer lo necesario para la correcta aplicación del apoyo recibido; </w:t>
      </w:r>
    </w:p>
    <w:p w14:paraId="74D17EF7" w14:textId="77777777" w:rsidR="002B59DF" w:rsidRPr="00AA1B77" w:rsidRDefault="002B59DF" w:rsidP="002B59DF">
      <w:pPr>
        <w:spacing w:after="0" w:line="240" w:lineRule="auto"/>
        <w:jc w:val="both"/>
        <w:rPr>
          <w:rFonts w:ascii="Arial" w:hAnsi="Arial" w:cs="Arial"/>
          <w:sz w:val="24"/>
          <w:szCs w:val="24"/>
          <w:lang w:val="es-ES_tradnl" w:eastAsia="es-ES"/>
        </w:rPr>
      </w:pPr>
    </w:p>
    <w:p w14:paraId="2400CF7B" w14:textId="77777777" w:rsidR="002B59DF" w:rsidRPr="00AA1B77" w:rsidRDefault="002B59DF" w:rsidP="002B59DF">
      <w:pPr>
        <w:pStyle w:val="Prrafodelista"/>
        <w:numPr>
          <w:ilvl w:val="0"/>
          <w:numId w:val="26"/>
        </w:numPr>
        <w:spacing w:after="0" w:line="240" w:lineRule="auto"/>
        <w:contextualSpacing w:val="0"/>
        <w:jc w:val="both"/>
        <w:rPr>
          <w:rFonts w:ascii="Arial" w:hAnsi="Arial" w:cs="Arial"/>
          <w:sz w:val="24"/>
          <w:szCs w:val="24"/>
        </w:rPr>
      </w:pPr>
      <w:r w:rsidRPr="00AA1B77">
        <w:rPr>
          <w:rFonts w:ascii="Arial" w:hAnsi="Arial" w:cs="Arial"/>
          <w:sz w:val="24"/>
          <w:szCs w:val="24"/>
        </w:rPr>
        <w:t xml:space="preserve">Cuidar de las instalaciones, equipos y material que se pone a disposición para la realización de </w:t>
      </w:r>
      <w:proofErr w:type="spellStart"/>
      <w:r w:rsidRPr="00AA1B77">
        <w:rPr>
          <w:rFonts w:ascii="Arial" w:hAnsi="Arial" w:cs="Arial"/>
          <w:sz w:val="24"/>
          <w:szCs w:val="24"/>
        </w:rPr>
        <w:t>prototipados</w:t>
      </w:r>
      <w:proofErr w:type="spellEnd"/>
      <w:r w:rsidRPr="00AA1B77">
        <w:rPr>
          <w:rFonts w:ascii="Arial" w:hAnsi="Arial" w:cs="Arial"/>
          <w:sz w:val="24"/>
          <w:szCs w:val="24"/>
        </w:rPr>
        <w:t xml:space="preserve"> y responder por los daños que se ocasionen a estos;</w:t>
      </w:r>
    </w:p>
    <w:p w14:paraId="4E245E00" w14:textId="77777777" w:rsidR="002B59DF" w:rsidRPr="00AA1B77" w:rsidRDefault="002B59DF" w:rsidP="002B59DF">
      <w:pPr>
        <w:pStyle w:val="Prrafodelista"/>
        <w:rPr>
          <w:rFonts w:ascii="Arial" w:hAnsi="Arial" w:cs="Arial"/>
          <w:sz w:val="24"/>
          <w:szCs w:val="24"/>
        </w:rPr>
      </w:pPr>
    </w:p>
    <w:p w14:paraId="6437084E" w14:textId="77777777" w:rsidR="002B59DF" w:rsidRPr="00AA1B77" w:rsidRDefault="002B59DF" w:rsidP="002B59DF">
      <w:pPr>
        <w:pStyle w:val="Prrafodelista"/>
        <w:numPr>
          <w:ilvl w:val="0"/>
          <w:numId w:val="26"/>
        </w:numPr>
        <w:spacing w:after="0" w:line="240" w:lineRule="auto"/>
        <w:contextualSpacing w:val="0"/>
        <w:jc w:val="both"/>
        <w:rPr>
          <w:rFonts w:ascii="Arial" w:hAnsi="Arial" w:cs="Arial"/>
          <w:sz w:val="24"/>
          <w:szCs w:val="24"/>
        </w:rPr>
      </w:pPr>
      <w:r w:rsidRPr="00AA1B77">
        <w:rPr>
          <w:rFonts w:ascii="Arial" w:hAnsi="Arial" w:cs="Arial"/>
          <w:sz w:val="24"/>
          <w:szCs w:val="24"/>
        </w:rPr>
        <w:t>Entregar de manera digital toda la documentación y requisitos que la Dirección le solicite para cumplir con el trámite de apoyo, y en caso extraordinario se podrá solicitar de manera física;</w:t>
      </w:r>
    </w:p>
    <w:p w14:paraId="2E467E2A" w14:textId="77777777" w:rsidR="002B59DF" w:rsidRPr="00AA1B77" w:rsidRDefault="002B59DF" w:rsidP="002B59DF">
      <w:pPr>
        <w:spacing w:after="0" w:line="240" w:lineRule="auto"/>
        <w:jc w:val="both"/>
        <w:rPr>
          <w:rFonts w:ascii="Arial" w:hAnsi="Arial" w:cs="Arial"/>
          <w:sz w:val="24"/>
          <w:szCs w:val="24"/>
          <w:lang w:val="es-ES_tradnl" w:eastAsia="es-ES"/>
        </w:rPr>
      </w:pPr>
    </w:p>
    <w:p w14:paraId="6162E553" w14:textId="77777777" w:rsidR="002B59DF" w:rsidRPr="00AA1B77" w:rsidRDefault="002B59DF" w:rsidP="002B59DF">
      <w:pPr>
        <w:numPr>
          <w:ilvl w:val="0"/>
          <w:numId w:val="26"/>
        </w:numPr>
        <w:spacing w:after="0" w:line="240" w:lineRule="auto"/>
        <w:contextualSpacing/>
        <w:jc w:val="both"/>
        <w:rPr>
          <w:rFonts w:ascii="Arial" w:hAnsi="Arial" w:cs="Arial"/>
          <w:sz w:val="24"/>
          <w:szCs w:val="24"/>
          <w:lang w:val="es-ES_tradnl" w:eastAsia="es-MX"/>
        </w:rPr>
      </w:pPr>
      <w:r w:rsidRPr="00AA1B77">
        <w:rPr>
          <w:rFonts w:ascii="Arial" w:hAnsi="Arial" w:cs="Arial"/>
          <w:sz w:val="24"/>
          <w:szCs w:val="24"/>
          <w:lang w:val="es-ES_tradnl" w:eastAsia="es-ES"/>
        </w:rPr>
        <w:t>Entregar y presentar a la Dirección, un informe que refleje los logros, avances y resultados obtenidos con motivo del proyecto;</w:t>
      </w:r>
    </w:p>
    <w:p w14:paraId="2A0499B7" w14:textId="77777777" w:rsidR="002B59DF" w:rsidRPr="00AA1B77" w:rsidRDefault="002B59DF" w:rsidP="002B59DF">
      <w:pPr>
        <w:spacing w:after="0" w:line="240" w:lineRule="auto"/>
        <w:jc w:val="both"/>
        <w:rPr>
          <w:rFonts w:ascii="Arial" w:hAnsi="Arial" w:cs="Arial"/>
          <w:sz w:val="24"/>
          <w:szCs w:val="24"/>
          <w:lang w:val="es-ES_tradnl" w:eastAsia="es-ES"/>
        </w:rPr>
      </w:pPr>
    </w:p>
    <w:p w14:paraId="0D89BEED" w14:textId="77777777" w:rsidR="002B59DF" w:rsidRPr="00AA1B77" w:rsidRDefault="002B59DF" w:rsidP="002B59DF">
      <w:pPr>
        <w:numPr>
          <w:ilvl w:val="0"/>
          <w:numId w:val="26"/>
        </w:numPr>
        <w:spacing w:after="0" w:line="240" w:lineRule="auto"/>
        <w:jc w:val="both"/>
        <w:rPr>
          <w:rFonts w:ascii="Arial" w:hAnsi="Arial" w:cs="Arial"/>
          <w:sz w:val="24"/>
          <w:szCs w:val="24"/>
          <w:lang w:val="es-ES_tradnl" w:eastAsia="es-ES"/>
        </w:rPr>
      </w:pPr>
      <w:r w:rsidRPr="00AA1B77">
        <w:rPr>
          <w:rFonts w:ascii="Arial" w:hAnsi="Arial" w:cs="Arial"/>
          <w:sz w:val="24"/>
          <w:szCs w:val="24"/>
          <w:lang w:val="es-ES_tradnl" w:eastAsia="es-ES"/>
        </w:rPr>
        <w:t xml:space="preserve">Resguardar bajo su custodia </w:t>
      </w:r>
      <w:r w:rsidRPr="00AA1B77">
        <w:rPr>
          <w:rFonts w:ascii="Arial" w:eastAsia="Arial" w:hAnsi="Arial" w:cs="Arial"/>
          <w:sz w:val="24"/>
          <w:szCs w:val="24"/>
        </w:rPr>
        <w:t xml:space="preserve">en su caso </w:t>
      </w:r>
      <w:r w:rsidRPr="00AA1B77">
        <w:rPr>
          <w:rFonts w:ascii="Arial" w:hAnsi="Arial" w:cs="Arial"/>
          <w:sz w:val="24"/>
          <w:szCs w:val="24"/>
          <w:lang w:val="es-ES_tradnl" w:eastAsia="es-ES"/>
        </w:rPr>
        <w:t>toda la información financiera, administrativa y contable relacionada con el proyecto, conservándola en su poder por el periodo fiscal establecido por la legislación de la materia; y</w:t>
      </w:r>
    </w:p>
    <w:p w14:paraId="786E3B79" w14:textId="77777777" w:rsidR="002B59DF" w:rsidRPr="00AA1B77" w:rsidRDefault="002B59DF" w:rsidP="002B59DF">
      <w:pPr>
        <w:spacing w:after="0" w:line="240" w:lineRule="auto"/>
        <w:jc w:val="both"/>
        <w:rPr>
          <w:rFonts w:ascii="Arial" w:hAnsi="Arial" w:cs="Arial"/>
          <w:sz w:val="24"/>
          <w:szCs w:val="24"/>
          <w:lang w:val="es-ES_tradnl" w:eastAsia="es-ES"/>
        </w:rPr>
      </w:pPr>
    </w:p>
    <w:p w14:paraId="37EC85B2" w14:textId="77777777" w:rsidR="002B59DF" w:rsidRPr="00AA1B77" w:rsidRDefault="002B59DF" w:rsidP="002B59DF">
      <w:pPr>
        <w:numPr>
          <w:ilvl w:val="0"/>
          <w:numId w:val="26"/>
        </w:numPr>
        <w:spacing w:after="0" w:line="240" w:lineRule="auto"/>
        <w:contextualSpacing/>
        <w:jc w:val="both"/>
        <w:rPr>
          <w:rFonts w:ascii="Arial" w:hAnsi="Arial" w:cs="Arial"/>
          <w:sz w:val="24"/>
          <w:szCs w:val="24"/>
        </w:rPr>
      </w:pPr>
      <w:r w:rsidRPr="00AA1B77">
        <w:rPr>
          <w:rFonts w:ascii="Arial" w:hAnsi="Arial" w:cs="Arial"/>
          <w:sz w:val="24"/>
          <w:szCs w:val="24"/>
          <w:lang w:val="es-ES_tradnl" w:eastAsia="es-ES"/>
        </w:rPr>
        <w:t xml:space="preserve">Atender las auditorías que realicen los órganos internos y externos competentes en materia de verificación y control del gasto público y la </w:t>
      </w:r>
      <w:r w:rsidRPr="00AA1B77">
        <w:rPr>
          <w:rFonts w:ascii="Arial" w:hAnsi="Arial" w:cs="Arial"/>
          <w:sz w:val="24"/>
          <w:szCs w:val="24"/>
          <w:lang w:val="es-ES_tradnl" w:eastAsia="es-ES"/>
        </w:rPr>
        <w:lastRenderedPageBreak/>
        <w:t>Dirección, de manera directa o por medio de otras instancias; así como solventar las observaciones que de las mismas se deriven.</w:t>
      </w:r>
    </w:p>
    <w:p w14:paraId="07D1D782" w14:textId="77777777" w:rsidR="002B59DF" w:rsidRDefault="002B59DF" w:rsidP="002B59DF">
      <w:pPr>
        <w:spacing w:line="240" w:lineRule="auto"/>
        <w:jc w:val="both"/>
        <w:rPr>
          <w:rFonts w:ascii="Arial" w:hAnsi="Arial" w:cs="Arial"/>
          <w:b/>
          <w:sz w:val="24"/>
          <w:szCs w:val="24"/>
        </w:rPr>
      </w:pPr>
    </w:p>
    <w:p w14:paraId="31AADE90" w14:textId="77777777" w:rsidR="00FF5405" w:rsidRPr="00AA1B77" w:rsidRDefault="00FF5405" w:rsidP="002B59DF">
      <w:pPr>
        <w:spacing w:line="240" w:lineRule="auto"/>
        <w:jc w:val="both"/>
        <w:rPr>
          <w:rFonts w:ascii="Arial" w:hAnsi="Arial" w:cs="Arial"/>
          <w:b/>
          <w:sz w:val="24"/>
          <w:szCs w:val="24"/>
        </w:rPr>
      </w:pPr>
    </w:p>
    <w:p w14:paraId="1845418A"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CAPITULO IV</w:t>
      </w:r>
    </w:p>
    <w:p w14:paraId="33EFFE29"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AREAS ESTRATÉGICAS DE INTERES MUNICIPAL</w:t>
      </w:r>
    </w:p>
    <w:p w14:paraId="18F6391F" w14:textId="77777777" w:rsidR="002B59DF" w:rsidRPr="00AA1B77" w:rsidRDefault="002B59DF" w:rsidP="002B59DF">
      <w:pPr>
        <w:spacing w:line="240" w:lineRule="auto"/>
        <w:jc w:val="center"/>
        <w:rPr>
          <w:rFonts w:ascii="Arial" w:hAnsi="Arial" w:cs="Arial"/>
          <w:b/>
          <w:sz w:val="24"/>
          <w:szCs w:val="24"/>
        </w:rPr>
      </w:pPr>
    </w:p>
    <w:p w14:paraId="38FA2604"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b/>
          <w:sz w:val="24"/>
          <w:szCs w:val="24"/>
        </w:rPr>
        <w:t xml:space="preserve">Artículo 22. </w:t>
      </w:r>
      <w:r w:rsidRPr="00AA1B77">
        <w:rPr>
          <w:rFonts w:ascii="Arial" w:hAnsi="Arial" w:cs="Arial"/>
          <w:sz w:val="24"/>
          <w:szCs w:val="24"/>
        </w:rPr>
        <w:t>Se consideran áreas estratégicas para la implementación de la economía del conocimiento y la innovación, las siguientes:</w:t>
      </w:r>
    </w:p>
    <w:p w14:paraId="6F91336E"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sz w:val="24"/>
          <w:szCs w:val="24"/>
        </w:rPr>
        <w:t xml:space="preserve">I. Emprendimiento </w:t>
      </w:r>
      <w:r w:rsidRPr="00AA1B77">
        <w:rPr>
          <w:rFonts w:ascii="Arial" w:eastAsia="Arial" w:hAnsi="Arial" w:cs="Arial"/>
          <w:bCs/>
          <w:sz w:val="24"/>
          <w:szCs w:val="24"/>
        </w:rPr>
        <w:t>de alto impacto</w:t>
      </w:r>
      <w:r w:rsidRPr="00AA1B77">
        <w:rPr>
          <w:rFonts w:ascii="Arial" w:hAnsi="Arial" w:cs="Arial"/>
          <w:sz w:val="24"/>
          <w:szCs w:val="24"/>
        </w:rPr>
        <w:t>;</w:t>
      </w:r>
    </w:p>
    <w:p w14:paraId="306EE3D8"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sz w:val="24"/>
          <w:szCs w:val="24"/>
        </w:rPr>
        <w:t>II. Innovación Pública y Social;</w:t>
      </w:r>
    </w:p>
    <w:p w14:paraId="2927AA11"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sz w:val="24"/>
          <w:szCs w:val="24"/>
        </w:rPr>
        <w:t>III. Transformación digital;</w:t>
      </w:r>
    </w:p>
    <w:p w14:paraId="71B4046C"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sz w:val="24"/>
          <w:szCs w:val="24"/>
        </w:rPr>
        <w:t xml:space="preserve">IV. Datos abiertos; </w:t>
      </w:r>
    </w:p>
    <w:p w14:paraId="221A908F"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sz w:val="24"/>
          <w:szCs w:val="24"/>
        </w:rPr>
        <w:t>V. Gestión del talento; y</w:t>
      </w:r>
    </w:p>
    <w:p w14:paraId="70287206"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sz w:val="24"/>
          <w:szCs w:val="24"/>
        </w:rPr>
        <w:t>VI. Proyectos estratégicos del programa de gobierno.</w:t>
      </w:r>
    </w:p>
    <w:p w14:paraId="5AAB333C" w14:textId="77777777" w:rsidR="002B59DF" w:rsidRPr="00AA1B77" w:rsidRDefault="002B59DF" w:rsidP="002B59DF">
      <w:pPr>
        <w:spacing w:line="240" w:lineRule="auto"/>
        <w:jc w:val="both"/>
        <w:rPr>
          <w:rFonts w:ascii="Arial" w:hAnsi="Arial" w:cs="Arial"/>
          <w:sz w:val="24"/>
          <w:szCs w:val="24"/>
        </w:rPr>
      </w:pPr>
    </w:p>
    <w:p w14:paraId="74D963BA"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Sección Primera</w:t>
      </w:r>
    </w:p>
    <w:p w14:paraId="52D3DC17"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Emprendimiento</w:t>
      </w:r>
    </w:p>
    <w:p w14:paraId="24AF5292" w14:textId="77777777" w:rsidR="002B59DF" w:rsidRPr="00AA1B77" w:rsidRDefault="002B59DF" w:rsidP="002B59DF">
      <w:pPr>
        <w:spacing w:after="0" w:line="240" w:lineRule="auto"/>
        <w:jc w:val="right"/>
        <w:rPr>
          <w:rFonts w:ascii="Arial" w:hAnsi="Arial" w:cs="Arial"/>
          <w:b/>
          <w:sz w:val="24"/>
          <w:szCs w:val="24"/>
        </w:rPr>
      </w:pPr>
    </w:p>
    <w:p w14:paraId="74FF7A4F"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Objeto del emprendimiento</w:t>
      </w:r>
    </w:p>
    <w:p w14:paraId="08042FA6" w14:textId="77777777" w:rsidR="002B59DF" w:rsidRPr="00AA1B77" w:rsidRDefault="002B59DF" w:rsidP="002B59DF">
      <w:pPr>
        <w:shd w:val="clear" w:color="auto" w:fill="FFFFFF"/>
        <w:spacing w:after="0" w:line="240" w:lineRule="auto"/>
        <w:jc w:val="both"/>
        <w:textAlignment w:val="baseline"/>
        <w:rPr>
          <w:rFonts w:ascii="Arial" w:hAnsi="Arial" w:cs="Arial"/>
          <w:sz w:val="24"/>
          <w:szCs w:val="24"/>
          <w:lang w:eastAsia="es-MX"/>
        </w:rPr>
      </w:pPr>
      <w:r w:rsidRPr="00AA1B77">
        <w:rPr>
          <w:rFonts w:ascii="Arial" w:hAnsi="Arial" w:cs="Arial"/>
          <w:b/>
          <w:sz w:val="24"/>
          <w:szCs w:val="24"/>
        </w:rPr>
        <w:t xml:space="preserve">Artículo 23. </w:t>
      </w:r>
      <w:r w:rsidRPr="00AA1B77">
        <w:rPr>
          <w:rFonts w:ascii="Arial" w:hAnsi="Arial" w:cs="Arial"/>
          <w:sz w:val="24"/>
          <w:szCs w:val="24"/>
        </w:rPr>
        <w:t xml:space="preserve">Será objeto de la implementación del área estratégica de emprendimiento, </w:t>
      </w:r>
      <w:r w:rsidRPr="00AA1B77">
        <w:rPr>
          <w:rFonts w:ascii="Arial" w:eastAsia="Arial" w:hAnsi="Arial" w:cs="Arial"/>
          <w:sz w:val="24"/>
          <w:szCs w:val="24"/>
        </w:rPr>
        <w:t>apoyar</w:t>
      </w:r>
      <w:r w:rsidRPr="00AA1B77">
        <w:rPr>
          <w:rFonts w:ascii="Arial" w:hAnsi="Arial" w:cs="Arial"/>
          <w:sz w:val="24"/>
          <w:szCs w:val="24"/>
        </w:rPr>
        <w:t xml:space="preserve"> la creación de bienes y servicios, así como generar valor económico y social a los ya existentes para resolver situaciones de la ciudad que contribuyan en el progreso social, transformación y mejora de la calidad de vida de sus habitantes.</w:t>
      </w:r>
    </w:p>
    <w:p w14:paraId="23A4AC07" w14:textId="77777777" w:rsidR="002B59DF" w:rsidRPr="00AA1B77" w:rsidRDefault="002B59DF" w:rsidP="002B59DF">
      <w:pPr>
        <w:spacing w:after="0" w:line="240" w:lineRule="auto"/>
        <w:jc w:val="both"/>
        <w:rPr>
          <w:rFonts w:ascii="Arial" w:hAnsi="Arial" w:cs="Arial"/>
          <w:sz w:val="24"/>
          <w:szCs w:val="24"/>
        </w:rPr>
      </w:pPr>
    </w:p>
    <w:p w14:paraId="7F684F46"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 xml:space="preserve">Principios del emprendimiento </w:t>
      </w:r>
      <w:r w:rsidRPr="00AA1B77">
        <w:rPr>
          <w:rFonts w:ascii="Arial" w:eastAsia="Arial" w:hAnsi="Arial" w:cs="Arial"/>
          <w:b/>
          <w:sz w:val="24"/>
          <w:szCs w:val="24"/>
        </w:rPr>
        <w:t>de alto impacto</w:t>
      </w:r>
    </w:p>
    <w:p w14:paraId="5FB61C40"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24.  </w:t>
      </w:r>
      <w:r w:rsidRPr="00AA1B77">
        <w:rPr>
          <w:rFonts w:ascii="Arial" w:hAnsi="Arial" w:cs="Arial"/>
          <w:sz w:val="24"/>
          <w:szCs w:val="24"/>
        </w:rPr>
        <w:t>La colaboración y el impacto social serán los principios fundamentales conforme a los que se determinará la viabilidad y aprobación de apoyos en las iniciativas, proyectos y programas de emprendimiento.</w:t>
      </w:r>
    </w:p>
    <w:p w14:paraId="6866ABC6" w14:textId="77777777" w:rsidR="002B59DF" w:rsidRPr="00AA1B77" w:rsidRDefault="002B59DF" w:rsidP="002B59DF">
      <w:pPr>
        <w:spacing w:after="0" w:line="240" w:lineRule="auto"/>
        <w:jc w:val="both"/>
        <w:rPr>
          <w:rFonts w:ascii="Arial" w:hAnsi="Arial" w:cs="Arial"/>
          <w:sz w:val="24"/>
          <w:szCs w:val="24"/>
        </w:rPr>
      </w:pPr>
    </w:p>
    <w:p w14:paraId="45D8B3AE"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sz w:val="24"/>
          <w:szCs w:val="24"/>
        </w:rPr>
        <w:t xml:space="preserve">Tendrán preferencia de apoyo aquellas iniciativas, proyectos y programas de emprendimiento, </w:t>
      </w:r>
      <w:r w:rsidRPr="00AA1B77">
        <w:rPr>
          <w:rFonts w:ascii="Arial" w:eastAsia="Arial" w:hAnsi="Arial" w:cs="Arial"/>
          <w:sz w:val="24"/>
          <w:szCs w:val="24"/>
        </w:rPr>
        <w:t>economía circular</w:t>
      </w:r>
      <w:r w:rsidRPr="00AA1B77">
        <w:rPr>
          <w:rFonts w:ascii="Arial" w:hAnsi="Arial" w:cs="Arial"/>
          <w:sz w:val="24"/>
          <w:szCs w:val="24"/>
        </w:rPr>
        <w:t xml:space="preserve"> e innovación que estén impulsados y asesorados entre los componentes del ecosistema de innovación y que estén encaminados a un beneficio social en la ciudad.</w:t>
      </w:r>
    </w:p>
    <w:p w14:paraId="2571F181" w14:textId="77777777" w:rsidR="002B59DF" w:rsidRPr="00AA1B77" w:rsidRDefault="002B59DF" w:rsidP="002B59DF">
      <w:pPr>
        <w:spacing w:after="0" w:line="240" w:lineRule="auto"/>
        <w:jc w:val="both"/>
        <w:rPr>
          <w:rFonts w:ascii="Arial" w:hAnsi="Arial" w:cs="Arial"/>
          <w:b/>
          <w:sz w:val="24"/>
          <w:szCs w:val="24"/>
        </w:rPr>
      </w:pPr>
    </w:p>
    <w:p w14:paraId="1F4AACCB" w14:textId="77777777" w:rsidR="002B59DF" w:rsidRPr="00AA1B77" w:rsidRDefault="002B59DF" w:rsidP="002B59DF">
      <w:pPr>
        <w:spacing w:after="0" w:line="240" w:lineRule="auto"/>
        <w:jc w:val="both"/>
        <w:rPr>
          <w:rFonts w:ascii="Arial" w:hAnsi="Arial" w:cs="Arial"/>
          <w:b/>
          <w:sz w:val="24"/>
          <w:szCs w:val="24"/>
        </w:rPr>
      </w:pPr>
    </w:p>
    <w:p w14:paraId="0ED3B3CD"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 xml:space="preserve">Fin del emprendimiento </w:t>
      </w:r>
      <w:r w:rsidRPr="00AA1B77">
        <w:rPr>
          <w:rFonts w:ascii="Arial" w:eastAsia="Arial" w:hAnsi="Arial" w:cs="Arial"/>
          <w:b/>
          <w:sz w:val="24"/>
          <w:szCs w:val="24"/>
        </w:rPr>
        <w:t>de alto impacto</w:t>
      </w:r>
    </w:p>
    <w:p w14:paraId="6AA580F5"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lastRenderedPageBreak/>
        <w:t xml:space="preserve">Artículo 25. </w:t>
      </w:r>
      <w:r w:rsidRPr="00AA1B77">
        <w:rPr>
          <w:rFonts w:ascii="Arial" w:hAnsi="Arial" w:cs="Arial"/>
          <w:sz w:val="24"/>
          <w:szCs w:val="24"/>
        </w:rPr>
        <w:t>Las actividades para impulsar la innovación y economía del conocimiento en el área estratégica de emprendimiento de alto impacto tendrán como finalidad lo siguiente:</w:t>
      </w:r>
    </w:p>
    <w:p w14:paraId="6A512DC3" w14:textId="77777777" w:rsidR="002B59DF" w:rsidRPr="00AA1B77" w:rsidRDefault="002B59DF" w:rsidP="002B59DF">
      <w:pPr>
        <w:spacing w:after="0" w:line="240" w:lineRule="auto"/>
        <w:jc w:val="both"/>
        <w:rPr>
          <w:rFonts w:ascii="Arial" w:hAnsi="Arial" w:cs="Arial"/>
          <w:sz w:val="24"/>
          <w:szCs w:val="24"/>
        </w:rPr>
      </w:pPr>
    </w:p>
    <w:p w14:paraId="47558E38" w14:textId="77777777" w:rsidR="002B59DF" w:rsidRPr="00AA1B77" w:rsidRDefault="002B59DF" w:rsidP="002B59DF">
      <w:pPr>
        <w:pStyle w:val="Prrafodelista"/>
        <w:numPr>
          <w:ilvl w:val="0"/>
          <w:numId w:val="13"/>
        </w:numPr>
        <w:spacing w:after="160" w:line="240" w:lineRule="auto"/>
        <w:jc w:val="both"/>
        <w:rPr>
          <w:rFonts w:ascii="Arial" w:hAnsi="Arial" w:cs="Arial"/>
          <w:sz w:val="24"/>
          <w:szCs w:val="24"/>
        </w:rPr>
      </w:pPr>
      <w:r w:rsidRPr="00AA1B77">
        <w:rPr>
          <w:rFonts w:ascii="Arial" w:hAnsi="Arial" w:cs="Arial"/>
          <w:sz w:val="24"/>
          <w:szCs w:val="24"/>
        </w:rPr>
        <w:t xml:space="preserve">Generar la cultura del emprendimiento de alto impacto, </w:t>
      </w:r>
      <w:r w:rsidRPr="00AA1B77">
        <w:rPr>
          <w:rFonts w:ascii="Arial" w:eastAsia="Arial" w:hAnsi="Arial" w:cs="Arial"/>
          <w:sz w:val="24"/>
          <w:szCs w:val="24"/>
        </w:rPr>
        <w:t>economía circular</w:t>
      </w:r>
      <w:r w:rsidRPr="00AA1B77">
        <w:rPr>
          <w:rFonts w:ascii="Arial" w:hAnsi="Arial" w:cs="Arial"/>
          <w:sz w:val="24"/>
          <w:szCs w:val="24"/>
        </w:rPr>
        <w:t xml:space="preserve"> y la innovación fortaleciendo los conocimientos y compartiendo las experiencias de los emprendedores que sean caso de éxito; </w:t>
      </w:r>
    </w:p>
    <w:p w14:paraId="383DE844" w14:textId="77777777" w:rsidR="002B59DF" w:rsidRPr="00AA1B77" w:rsidRDefault="002B59DF" w:rsidP="002B59DF">
      <w:pPr>
        <w:pStyle w:val="Prrafodelista"/>
        <w:spacing w:line="240" w:lineRule="auto"/>
        <w:ind w:left="1080"/>
        <w:jc w:val="both"/>
        <w:rPr>
          <w:rFonts w:ascii="Arial" w:hAnsi="Arial" w:cs="Arial"/>
          <w:sz w:val="24"/>
          <w:szCs w:val="24"/>
        </w:rPr>
      </w:pPr>
    </w:p>
    <w:p w14:paraId="3A043E16" w14:textId="77777777" w:rsidR="002B59DF" w:rsidRPr="00AA1B77" w:rsidRDefault="002B59DF" w:rsidP="002B59DF">
      <w:pPr>
        <w:pStyle w:val="Prrafodelista"/>
        <w:numPr>
          <w:ilvl w:val="0"/>
          <w:numId w:val="13"/>
        </w:numPr>
        <w:spacing w:after="160" w:line="240" w:lineRule="auto"/>
        <w:jc w:val="both"/>
        <w:rPr>
          <w:rFonts w:ascii="Arial" w:hAnsi="Arial" w:cs="Arial"/>
          <w:sz w:val="24"/>
          <w:szCs w:val="24"/>
        </w:rPr>
      </w:pPr>
      <w:r w:rsidRPr="00AA1B77">
        <w:rPr>
          <w:rFonts w:ascii="Arial" w:hAnsi="Arial" w:cs="Arial"/>
          <w:sz w:val="24"/>
          <w:szCs w:val="24"/>
        </w:rPr>
        <w:t>Compartir el uso de metodologías probadas en los procesos de ideación, incubación, aceleración y financiamiento de proyectos y empresas consolidadas y en ampliación; y</w:t>
      </w:r>
    </w:p>
    <w:p w14:paraId="4FCEB379" w14:textId="77777777" w:rsidR="002B59DF" w:rsidRPr="00AA1B77" w:rsidRDefault="002B59DF" w:rsidP="002B59DF">
      <w:pPr>
        <w:pStyle w:val="Prrafodelista"/>
        <w:spacing w:line="240" w:lineRule="auto"/>
        <w:ind w:left="1080"/>
        <w:jc w:val="both"/>
        <w:rPr>
          <w:rFonts w:ascii="Arial" w:hAnsi="Arial" w:cs="Arial"/>
          <w:sz w:val="24"/>
          <w:szCs w:val="24"/>
        </w:rPr>
      </w:pPr>
    </w:p>
    <w:p w14:paraId="47C80EDC" w14:textId="77777777" w:rsidR="002B59DF" w:rsidRPr="00AA1B77" w:rsidRDefault="002B59DF" w:rsidP="002B59DF">
      <w:pPr>
        <w:pStyle w:val="Prrafodelista"/>
        <w:numPr>
          <w:ilvl w:val="0"/>
          <w:numId w:val="13"/>
        </w:numPr>
        <w:spacing w:after="160" w:line="240" w:lineRule="auto"/>
        <w:jc w:val="both"/>
        <w:rPr>
          <w:rFonts w:ascii="Arial" w:hAnsi="Arial" w:cs="Arial"/>
          <w:sz w:val="24"/>
          <w:szCs w:val="24"/>
        </w:rPr>
      </w:pPr>
      <w:r w:rsidRPr="00AA1B77">
        <w:rPr>
          <w:rFonts w:ascii="Arial" w:hAnsi="Arial" w:cs="Arial"/>
          <w:sz w:val="24"/>
          <w:szCs w:val="24"/>
        </w:rPr>
        <w:t>Impulsar el desarrollo del talento para ser aplicado en nuevos proyectos y plataformas que permitan generar y desarrollar nuevos servicios, productos o procesos en el sector público y privado.</w:t>
      </w:r>
    </w:p>
    <w:p w14:paraId="60EEE8F5" w14:textId="77777777" w:rsidR="002B59DF" w:rsidRPr="00AA1B77" w:rsidRDefault="002B59DF" w:rsidP="002B59DF">
      <w:pPr>
        <w:pStyle w:val="Prrafodelista"/>
        <w:rPr>
          <w:rFonts w:ascii="Arial" w:hAnsi="Arial" w:cs="Arial"/>
          <w:sz w:val="24"/>
          <w:szCs w:val="24"/>
        </w:rPr>
      </w:pPr>
    </w:p>
    <w:p w14:paraId="486BF371"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 xml:space="preserve">Detonación del emprendimiento </w:t>
      </w:r>
      <w:r w:rsidRPr="00AA1B77">
        <w:rPr>
          <w:rFonts w:ascii="Arial" w:eastAsia="Arial" w:hAnsi="Arial" w:cs="Arial"/>
          <w:b/>
          <w:sz w:val="24"/>
          <w:szCs w:val="24"/>
        </w:rPr>
        <w:t>de alto impacto</w:t>
      </w:r>
    </w:p>
    <w:p w14:paraId="70671A3A"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Artículo 26.</w:t>
      </w:r>
      <w:r w:rsidRPr="00AA1B77">
        <w:rPr>
          <w:rFonts w:ascii="Arial" w:hAnsi="Arial" w:cs="Arial"/>
          <w:sz w:val="24"/>
          <w:szCs w:val="24"/>
        </w:rPr>
        <w:t xml:space="preserve"> Para detonar las políticas públicas orientadas al desarrollo del emprendimiento, la Dirección planeará, diseñará, coordinará y en su caso ejecutará lo siguiente:</w:t>
      </w:r>
    </w:p>
    <w:p w14:paraId="3E661DA7" w14:textId="77777777" w:rsidR="002B59DF" w:rsidRPr="00AA1B77" w:rsidRDefault="002B59DF" w:rsidP="002B59DF">
      <w:pPr>
        <w:spacing w:after="0" w:line="240" w:lineRule="auto"/>
        <w:jc w:val="both"/>
        <w:rPr>
          <w:rFonts w:ascii="Arial" w:hAnsi="Arial" w:cs="Arial"/>
          <w:sz w:val="24"/>
          <w:szCs w:val="24"/>
        </w:rPr>
      </w:pPr>
    </w:p>
    <w:p w14:paraId="6E8C6FCC" w14:textId="77777777" w:rsidR="002B59DF" w:rsidRPr="00AA1B77" w:rsidRDefault="002B59DF" w:rsidP="002B59DF">
      <w:pPr>
        <w:pStyle w:val="Prrafodelista"/>
        <w:numPr>
          <w:ilvl w:val="1"/>
          <w:numId w:val="29"/>
        </w:numPr>
        <w:spacing w:after="0" w:line="240" w:lineRule="auto"/>
        <w:ind w:left="426"/>
        <w:jc w:val="both"/>
        <w:rPr>
          <w:rFonts w:ascii="Arial" w:hAnsi="Arial" w:cs="Arial"/>
          <w:sz w:val="24"/>
          <w:szCs w:val="24"/>
        </w:rPr>
      </w:pPr>
      <w:r w:rsidRPr="00AA1B77">
        <w:rPr>
          <w:rFonts w:ascii="Arial" w:hAnsi="Arial" w:cs="Arial"/>
          <w:sz w:val="24"/>
          <w:szCs w:val="24"/>
        </w:rPr>
        <w:t>Laboratorios de innovación; y</w:t>
      </w:r>
    </w:p>
    <w:p w14:paraId="1CA9E70A" w14:textId="77777777" w:rsidR="002B59DF" w:rsidRPr="00AA1B77" w:rsidRDefault="002B59DF" w:rsidP="002B59DF">
      <w:pPr>
        <w:spacing w:after="0" w:line="240" w:lineRule="auto"/>
        <w:ind w:left="426"/>
        <w:jc w:val="both"/>
        <w:rPr>
          <w:rFonts w:ascii="Arial" w:hAnsi="Arial" w:cs="Arial"/>
          <w:sz w:val="24"/>
          <w:szCs w:val="24"/>
        </w:rPr>
      </w:pPr>
    </w:p>
    <w:p w14:paraId="3D111CE9" w14:textId="77777777" w:rsidR="002B59DF" w:rsidRPr="00AA1B77" w:rsidRDefault="002B59DF" w:rsidP="002B59DF">
      <w:pPr>
        <w:pStyle w:val="Prrafodelista"/>
        <w:numPr>
          <w:ilvl w:val="1"/>
          <w:numId w:val="29"/>
        </w:numPr>
        <w:spacing w:after="0" w:line="240" w:lineRule="auto"/>
        <w:ind w:left="426"/>
        <w:jc w:val="both"/>
        <w:rPr>
          <w:rFonts w:ascii="Arial" w:hAnsi="Arial" w:cs="Arial"/>
          <w:sz w:val="24"/>
          <w:szCs w:val="24"/>
        </w:rPr>
      </w:pPr>
      <w:r w:rsidRPr="00AA1B77">
        <w:rPr>
          <w:rFonts w:ascii="Arial" w:hAnsi="Arial" w:cs="Arial"/>
          <w:sz w:val="24"/>
          <w:szCs w:val="24"/>
        </w:rPr>
        <w:t>Red de mentores.</w:t>
      </w:r>
    </w:p>
    <w:p w14:paraId="548EEBE9" w14:textId="77777777" w:rsidR="002B59DF" w:rsidRPr="00AA1B77" w:rsidRDefault="002B59DF" w:rsidP="002B59DF">
      <w:pPr>
        <w:spacing w:after="0" w:line="240" w:lineRule="auto"/>
        <w:ind w:left="4248" w:firstLine="708"/>
        <w:jc w:val="right"/>
        <w:rPr>
          <w:rFonts w:ascii="Arial" w:hAnsi="Arial" w:cs="Arial"/>
          <w:b/>
          <w:sz w:val="24"/>
          <w:szCs w:val="24"/>
        </w:rPr>
      </w:pPr>
    </w:p>
    <w:p w14:paraId="09FD3E9C" w14:textId="77777777" w:rsidR="002B59DF" w:rsidRPr="00AA1B77" w:rsidRDefault="002B59DF" w:rsidP="002B59DF">
      <w:pPr>
        <w:spacing w:after="0" w:line="240" w:lineRule="auto"/>
        <w:ind w:left="4248" w:firstLine="708"/>
        <w:jc w:val="right"/>
        <w:rPr>
          <w:rFonts w:ascii="Arial" w:hAnsi="Arial" w:cs="Arial"/>
          <w:b/>
          <w:sz w:val="24"/>
          <w:szCs w:val="24"/>
        </w:rPr>
      </w:pPr>
    </w:p>
    <w:p w14:paraId="5357AEE7" w14:textId="77777777" w:rsidR="002B59DF" w:rsidRPr="00AA1B77" w:rsidRDefault="002B59DF" w:rsidP="002B59DF">
      <w:pPr>
        <w:spacing w:after="0" w:line="240" w:lineRule="auto"/>
        <w:ind w:left="4248" w:firstLine="708"/>
        <w:jc w:val="right"/>
        <w:rPr>
          <w:rFonts w:ascii="Arial" w:hAnsi="Arial" w:cs="Arial"/>
          <w:b/>
          <w:sz w:val="24"/>
          <w:szCs w:val="24"/>
        </w:rPr>
      </w:pPr>
      <w:r w:rsidRPr="00AA1B77">
        <w:rPr>
          <w:rFonts w:ascii="Arial" w:hAnsi="Arial" w:cs="Arial"/>
          <w:b/>
          <w:sz w:val="24"/>
          <w:szCs w:val="24"/>
        </w:rPr>
        <w:t>Uso de laboratorios de innovación</w:t>
      </w:r>
    </w:p>
    <w:p w14:paraId="65DDB1A7" w14:textId="77777777" w:rsidR="002B59DF" w:rsidRPr="00AA1B77" w:rsidRDefault="002B59DF" w:rsidP="002B59DF">
      <w:pPr>
        <w:spacing w:after="0" w:line="240" w:lineRule="auto"/>
        <w:jc w:val="both"/>
        <w:rPr>
          <w:rFonts w:ascii="Arial" w:hAnsi="Arial" w:cs="Arial"/>
          <w:sz w:val="24"/>
          <w:szCs w:val="24"/>
          <w:lang w:val="es-ES_tradnl" w:eastAsia="es-ES"/>
        </w:rPr>
      </w:pPr>
      <w:r w:rsidRPr="00AA1B77">
        <w:rPr>
          <w:rFonts w:ascii="Arial" w:hAnsi="Arial" w:cs="Arial"/>
          <w:b/>
          <w:sz w:val="24"/>
          <w:szCs w:val="24"/>
          <w:lang w:val="es-ES_tradnl" w:eastAsia="es-ES"/>
        </w:rPr>
        <w:t xml:space="preserve">Artículo 27. </w:t>
      </w:r>
      <w:r w:rsidRPr="00AA1B77">
        <w:rPr>
          <w:rFonts w:ascii="Arial" w:hAnsi="Arial" w:cs="Arial"/>
          <w:sz w:val="24"/>
          <w:szCs w:val="24"/>
          <w:lang w:val="es-ES_tradnl" w:eastAsia="es-ES"/>
        </w:rPr>
        <w:t xml:space="preserve">La Dirección definirá y ejecutará estrategias para poner al alcance de los emprendedores y empresarios los servicios de </w:t>
      </w:r>
      <w:proofErr w:type="gramStart"/>
      <w:r w:rsidRPr="00AA1B77">
        <w:rPr>
          <w:rFonts w:ascii="Arial" w:hAnsi="Arial" w:cs="Arial"/>
          <w:sz w:val="24"/>
          <w:szCs w:val="24"/>
          <w:lang w:val="es-ES_tradnl" w:eastAsia="es-ES"/>
        </w:rPr>
        <w:t>laboratorios</w:t>
      </w:r>
      <w:proofErr w:type="gramEnd"/>
      <w:r w:rsidRPr="00AA1B77">
        <w:rPr>
          <w:rFonts w:ascii="Arial" w:hAnsi="Arial" w:cs="Arial"/>
          <w:sz w:val="24"/>
          <w:szCs w:val="24"/>
          <w:lang w:val="es-ES_tradnl" w:eastAsia="es-ES"/>
        </w:rPr>
        <w:t xml:space="preserve"> así como la maquinaria y equipo, herramientas y accesorios, espacios, instalaciones y mobiliarios con los que cuenten para generar los prototipos. </w:t>
      </w:r>
    </w:p>
    <w:p w14:paraId="04F5366D" w14:textId="77777777" w:rsidR="002B59DF" w:rsidRPr="00AA1B77" w:rsidRDefault="002B59DF" w:rsidP="002B59DF">
      <w:pPr>
        <w:spacing w:line="240" w:lineRule="auto"/>
        <w:ind w:left="4248" w:firstLine="708"/>
        <w:jc w:val="right"/>
        <w:rPr>
          <w:rFonts w:ascii="Arial" w:hAnsi="Arial" w:cs="Arial"/>
          <w:b/>
          <w:sz w:val="24"/>
          <w:szCs w:val="24"/>
        </w:rPr>
      </w:pPr>
    </w:p>
    <w:p w14:paraId="4E35B682" w14:textId="77777777" w:rsidR="002B59DF" w:rsidRDefault="002B59DF" w:rsidP="002B59DF">
      <w:pPr>
        <w:spacing w:after="0" w:line="240" w:lineRule="auto"/>
        <w:jc w:val="both"/>
        <w:rPr>
          <w:rFonts w:ascii="Arial" w:hAnsi="Arial" w:cs="Arial"/>
          <w:sz w:val="24"/>
          <w:szCs w:val="24"/>
        </w:rPr>
      </w:pPr>
      <w:r w:rsidRPr="00AA1B77">
        <w:rPr>
          <w:rFonts w:ascii="Arial" w:hAnsi="Arial" w:cs="Arial"/>
          <w:sz w:val="24"/>
          <w:szCs w:val="24"/>
        </w:rPr>
        <w:t xml:space="preserve">Los laboratorios son los espacios creados por actores del ecosistema de innovación destinados a detonar la colaboración y creación de proyectos a través del </w:t>
      </w:r>
      <w:proofErr w:type="spellStart"/>
      <w:r w:rsidRPr="00AA1B77">
        <w:rPr>
          <w:rFonts w:ascii="Arial" w:hAnsi="Arial" w:cs="Arial"/>
          <w:sz w:val="24"/>
          <w:szCs w:val="24"/>
        </w:rPr>
        <w:t>prototipado</w:t>
      </w:r>
      <w:proofErr w:type="spellEnd"/>
      <w:r w:rsidRPr="00AA1B77">
        <w:rPr>
          <w:rFonts w:ascii="Arial" w:hAnsi="Arial" w:cs="Arial"/>
          <w:sz w:val="24"/>
          <w:szCs w:val="24"/>
        </w:rPr>
        <w:t xml:space="preserve">, la experimentación </w:t>
      </w:r>
      <w:r w:rsidRPr="00AA1B77">
        <w:rPr>
          <w:rFonts w:ascii="Arial" w:eastAsia="Arial" w:hAnsi="Arial" w:cs="Arial"/>
          <w:sz w:val="24"/>
          <w:szCs w:val="24"/>
        </w:rPr>
        <w:t xml:space="preserve">y validación </w:t>
      </w:r>
      <w:r w:rsidRPr="00AA1B77">
        <w:rPr>
          <w:rFonts w:ascii="Arial" w:hAnsi="Arial" w:cs="Arial"/>
          <w:sz w:val="24"/>
          <w:szCs w:val="24"/>
        </w:rPr>
        <w:t>de nuevas ideas.</w:t>
      </w:r>
    </w:p>
    <w:p w14:paraId="03291295" w14:textId="77777777" w:rsidR="00FF5405" w:rsidRPr="00AA1B77" w:rsidRDefault="00FF5405" w:rsidP="002B59DF">
      <w:pPr>
        <w:spacing w:after="0" w:line="240" w:lineRule="auto"/>
        <w:jc w:val="both"/>
        <w:rPr>
          <w:rFonts w:ascii="Arial" w:hAnsi="Arial" w:cs="Arial"/>
          <w:sz w:val="24"/>
          <w:szCs w:val="24"/>
        </w:rPr>
      </w:pPr>
    </w:p>
    <w:p w14:paraId="7DA77AEE" w14:textId="77777777" w:rsidR="002B59DF" w:rsidRPr="00AA1B77" w:rsidRDefault="002B59DF" w:rsidP="002B59DF">
      <w:pPr>
        <w:spacing w:after="0" w:line="240" w:lineRule="auto"/>
        <w:jc w:val="right"/>
        <w:rPr>
          <w:rFonts w:ascii="Arial" w:hAnsi="Arial" w:cs="Arial"/>
          <w:b/>
          <w:sz w:val="24"/>
          <w:szCs w:val="24"/>
        </w:rPr>
      </w:pPr>
    </w:p>
    <w:p w14:paraId="1D23F745" w14:textId="77777777" w:rsidR="002B59DF" w:rsidRPr="00AA1B77" w:rsidRDefault="002B59DF" w:rsidP="002B59DF">
      <w:pPr>
        <w:spacing w:after="0" w:line="240" w:lineRule="auto"/>
        <w:jc w:val="right"/>
        <w:rPr>
          <w:rFonts w:ascii="Arial" w:hAnsi="Arial" w:cs="Arial"/>
          <w:b/>
          <w:sz w:val="24"/>
          <w:szCs w:val="24"/>
        </w:rPr>
      </w:pPr>
      <w:proofErr w:type="spellStart"/>
      <w:r w:rsidRPr="00AA1B77">
        <w:rPr>
          <w:rFonts w:ascii="Arial" w:hAnsi="Arial" w:cs="Arial"/>
          <w:b/>
          <w:sz w:val="24"/>
          <w:szCs w:val="24"/>
        </w:rPr>
        <w:t>Prototipados</w:t>
      </w:r>
      <w:proofErr w:type="spellEnd"/>
    </w:p>
    <w:p w14:paraId="07D1E0D2"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28. </w:t>
      </w:r>
      <w:r w:rsidRPr="00AA1B77">
        <w:rPr>
          <w:rFonts w:ascii="Arial" w:hAnsi="Arial" w:cs="Arial"/>
          <w:sz w:val="24"/>
          <w:szCs w:val="24"/>
        </w:rPr>
        <w:t xml:space="preserve">La determinación de apoyos y asignación de recursos para contribuir al desarrollo de un prototipo deberá considerar los resultados de análisis y proyección de puesta en práctica, para la detección errores y las áreas de oportunidad que permitan mejorar su desempeño. </w:t>
      </w:r>
    </w:p>
    <w:p w14:paraId="19AA8819" w14:textId="77777777" w:rsidR="002B59DF" w:rsidRPr="00AA1B77" w:rsidRDefault="002B59DF" w:rsidP="002B59DF">
      <w:pPr>
        <w:spacing w:after="0" w:line="240" w:lineRule="auto"/>
        <w:jc w:val="both"/>
        <w:rPr>
          <w:rFonts w:ascii="Arial" w:hAnsi="Arial" w:cs="Arial"/>
          <w:sz w:val="24"/>
          <w:szCs w:val="24"/>
        </w:rPr>
      </w:pPr>
    </w:p>
    <w:p w14:paraId="3E33D636"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sz w:val="24"/>
          <w:szCs w:val="24"/>
        </w:rPr>
        <w:lastRenderedPageBreak/>
        <w:t xml:space="preserve">Será responsabilidad de la Dirección </w:t>
      </w:r>
      <w:r w:rsidRPr="00AA1B77">
        <w:rPr>
          <w:rFonts w:ascii="Arial" w:eastAsia="Arial" w:hAnsi="Arial" w:cs="Arial"/>
          <w:sz w:val="24"/>
          <w:szCs w:val="24"/>
        </w:rPr>
        <w:t>apoyar</w:t>
      </w:r>
      <w:r w:rsidRPr="00AA1B77">
        <w:rPr>
          <w:rFonts w:ascii="Arial" w:hAnsi="Arial" w:cs="Arial"/>
          <w:sz w:val="24"/>
          <w:szCs w:val="24"/>
        </w:rPr>
        <w:t xml:space="preserve"> la elaboración del análisis y </w:t>
      </w:r>
      <w:r w:rsidRPr="00AA1B77">
        <w:rPr>
          <w:rFonts w:ascii="Arial" w:eastAsia="Arial" w:hAnsi="Arial" w:cs="Arial"/>
          <w:sz w:val="24"/>
          <w:szCs w:val="24"/>
        </w:rPr>
        <w:t>validación</w:t>
      </w:r>
      <w:r w:rsidRPr="00AA1B77">
        <w:rPr>
          <w:rFonts w:ascii="Arial" w:hAnsi="Arial" w:cs="Arial"/>
          <w:sz w:val="24"/>
          <w:szCs w:val="24"/>
        </w:rPr>
        <w:t xml:space="preserve"> como medio para facilitar la salida de un producto al mercado, </w:t>
      </w:r>
      <w:r w:rsidRPr="00AA1B77">
        <w:rPr>
          <w:rFonts w:ascii="Arial" w:eastAsia="Arial" w:hAnsi="Arial" w:cs="Arial"/>
          <w:sz w:val="24"/>
          <w:szCs w:val="24"/>
        </w:rPr>
        <w:t>lo que podrá permitir que se solucionen</w:t>
      </w:r>
      <w:r w:rsidRPr="00AA1B77">
        <w:rPr>
          <w:rFonts w:ascii="Arial" w:hAnsi="Arial" w:cs="Arial"/>
          <w:sz w:val="24"/>
          <w:szCs w:val="24"/>
        </w:rPr>
        <w:t xml:space="preserve"> los errores y se han implantado las optimizaciones necesarias para </w:t>
      </w:r>
      <w:r w:rsidRPr="00AA1B77">
        <w:rPr>
          <w:rFonts w:ascii="Arial" w:eastAsia="Arial" w:hAnsi="Arial" w:cs="Arial"/>
          <w:sz w:val="24"/>
          <w:szCs w:val="24"/>
        </w:rPr>
        <w:t>salir al mercado</w:t>
      </w:r>
      <w:r w:rsidRPr="00AA1B77">
        <w:rPr>
          <w:rFonts w:ascii="Arial" w:hAnsi="Arial" w:cs="Arial"/>
          <w:sz w:val="24"/>
          <w:szCs w:val="24"/>
        </w:rPr>
        <w:t xml:space="preserve">.  </w:t>
      </w:r>
    </w:p>
    <w:p w14:paraId="65ADB91F" w14:textId="77777777" w:rsidR="002B59DF" w:rsidRPr="00AA1B77" w:rsidRDefault="002B59DF" w:rsidP="002B59DF">
      <w:pPr>
        <w:spacing w:after="0" w:line="240" w:lineRule="auto"/>
        <w:jc w:val="both"/>
        <w:rPr>
          <w:rFonts w:ascii="Arial" w:hAnsi="Arial" w:cs="Arial"/>
          <w:sz w:val="24"/>
          <w:szCs w:val="24"/>
        </w:rPr>
      </w:pPr>
    </w:p>
    <w:p w14:paraId="28830CA2" w14:textId="77777777" w:rsidR="002B59DF" w:rsidRPr="00AA1B77" w:rsidRDefault="002B59DF" w:rsidP="002B59DF">
      <w:pPr>
        <w:spacing w:after="0" w:line="240" w:lineRule="auto"/>
        <w:jc w:val="right"/>
        <w:rPr>
          <w:rFonts w:ascii="Arial" w:hAnsi="Arial" w:cs="Arial"/>
          <w:b/>
          <w:sz w:val="24"/>
          <w:szCs w:val="24"/>
        </w:rPr>
      </w:pPr>
    </w:p>
    <w:p w14:paraId="46887B0B"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 xml:space="preserve">Objetivos de los laboratorios </w:t>
      </w:r>
      <w:r w:rsidRPr="00AA1B77">
        <w:rPr>
          <w:rFonts w:ascii="Arial" w:eastAsia="Arial" w:hAnsi="Arial" w:cs="Arial"/>
          <w:b/>
          <w:sz w:val="24"/>
          <w:szCs w:val="24"/>
        </w:rPr>
        <w:t>de innovación</w:t>
      </w:r>
    </w:p>
    <w:p w14:paraId="7CE526D0"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29. </w:t>
      </w:r>
      <w:r w:rsidRPr="00AA1B77">
        <w:rPr>
          <w:rFonts w:ascii="Arial" w:hAnsi="Arial" w:cs="Arial"/>
          <w:sz w:val="24"/>
          <w:szCs w:val="24"/>
        </w:rPr>
        <w:t>Los laboratorios funcionan como un sistema de apoyo transversal para la gestión de la innovación y fortalecimiento de una cultura emprendedora, contemplando lo siguiente:</w:t>
      </w:r>
    </w:p>
    <w:p w14:paraId="7E0F0740" w14:textId="77777777" w:rsidR="002B59DF" w:rsidRPr="00AA1B77" w:rsidRDefault="002B59DF" w:rsidP="002B59DF">
      <w:pPr>
        <w:spacing w:after="0" w:line="240" w:lineRule="auto"/>
        <w:jc w:val="both"/>
        <w:rPr>
          <w:rFonts w:ascii="Arial" w:hAnsi="Arial" w:cs="Arial"/>
          <w:b/>
          <w:sz w:val="24"/>
          <w:szCs w:val="24"/>
        </w:rPr>
      </w:pPr>
    </w:p>
    <w:p w14:paraId="21960EAC" w14:textId="77777777" w:rsidR="002B59DF" w:rsidRPr="00AA1B77" w:rsidRDefault="002B59DF" w:rsidP="002B59DF">
      <w:pPr>
        <w:pStyle w:val="Prrafodelista"/>
        <w:numPr>
          <w:ilvl w:val="0"/>
          <w:numId w:val="22"/>
        </w:numPr>
        <w:spacing w:after="0" w:line="240" w:lineRule="auto"/>
        <w:jc w:val="both"/>
        <w:rPr>
          <w:rFonts w:ascii="Arial" w:hAnsi="Arial" w:cs="Arial"/>
          <w:sz w:val="24"/>
          <w:szCs w:val="24"/>
        </w:rPr>
      </w:pPr>
      <w:r w:rsidRPr="00AA1B77">
        <w:rPr>
          <w:rFonts w:ascii="Arial" w:hAnsi="Arial" w:cs="Arial"/>
          <w:sz w:val="24"/>
          <w:szCs w:val="24"/>
        </w:rPr>
        <w:t>Promover nuevas metodologías de enseñanza para involucrar la gestión de la innovación desde edades tempranas;</w:t>
      </w:r>
    </w:p>
    <w:p w14:paraId="14BDB008" w14:textId="77777777" w:rsidR="002B59DF" w:rsidRPr="00AA1B77" w:rsidRDefault="002B59DF" w:rsidP="002B59DF">
      <w:pPr>
        <w:pStyle w:val="Prrafodelista"/>
        <w:spacing w:after="0" w:line="240" w:lineRule="auto"/>
        <w:ind w:left="1080"/>
        <w:jc w:val="both"/>
        <w:rPr>
          <w:rFonts w:ascii="Arial" w:hAnsi="Arial" w:cs="Arial"/>
          <w:sz w:val="24"/>
          <w:szCs w:val="24"/>
        </w:rPr>
      </w:pPr>
    </w:p>
    <w:p w14:paraId="4C16EAB0" w14:textId="77777777" w:rsidR="002B59DF" w:rsidRPr="00AA1B77" w:rsidRDefault="002B59DF" w:rsidP="002B59DF">
      <w:pPr>
        <w:pStyle w:val="Prrafodelista"/>
        <w:numPr>
          <w:ilvl w:val="0"/>
          <w:numId w:val="22"/>
        </w:numPr>
        <w:spacing w:after="0" w:line="240" w:lineRule="auto"/>
        <w:jc w:val="both"/>
        <w:rPr>
          <w:rFonts w:ascii="Arial" w:hAnsi="Arial" w:cs="Arial"/>
          <w:sz w:val="24"/>
          <w:szCs w:val="24"/>
        </w:rPr>
      </w:pPr>
      <w:r w:rsidRPr="00AA1B77">
        <w:rPr>
          <w:rFonts w:ascii="Arial" w:hAnsi="Arial" w:cs="Arial"/>
          <w:sz w:val="24"/>
          <w:szCs w:val="24"/>
        </w:rPr>
        <w:t>Funcionar como nodo de conexión entre los actores del ecosistema para desarrollar acciones colaborativas de alto impacto en la ciudad;</w:t>
      </w:r>
    </w:p>
    <w:p w14:paraId="26363C3A" w14:textId="77777777" w:rsidR="002B59DF" w:rsidRPr="00AA1B77" w:rsidRDefault="002B59DF" w:rsidP="002B59DF">
      <w:pPr>
        <w:pStyle w:val="Prrafodelista"/>
        <w:rPr>
          <w:rFonts w:ascii="Arial" w:hAnsi="Arial" w:cs="Arial"/>
          <w:sz w:val="24"/>
          <w:szCs w:val="24"/>
        </w:rPr>
      </w:pPr>
    </w:p>
    <w:p w14:paraId="09B15231" w14:textId="77777777" w:rsidR="002B59DF" w:rsidRPr="00AA1B77" w:rsidRDefault="002B59DF" w:rsidP="002B59DF">
      <w:pPr>
        <w:pStyle w:val="Prrafodelista"/>
        <w:numPr>
          <w:ilvl w:val="0"/>
          <w:numId w:val="22"/>
        </w:numPr>
        <w:spacing w:after="0" w:line="240" w:lineRule="auto"/>
        <w:jc w:val="both"/>
        <w:rPr>
          <w:rFonts w:ascii="Arial" w:hAnsi="Arial" w:cs="Arial"/>
          <w:sz w:val="24"/>
          <w:szCs w:val="24"/>
        </w:rPr>
      </w:pPr>
      <w:r w:rsidRPr="00AA1B77">
        <w:rPr>
          <w:rFonts w:ascii="Arial" w:hAnsi="Arial" w:cs="Arial"/>
          <w:sz w:val="24"/>
          <w:szCs w:val="24"/>
        </w:rPr>
        <w:t>Compartir un espacio creativo o de fabricación digital para que los ciudadanos cuenten con un punto de encuentro de intercambio de ideas;</w:t>
      </w:r>
    </w:p>
    <w:p w14:paraId="72AAE276" w14:textId="77777777" w:rsidR="002B59DF" w:rsidRPr="00AA1B77" w:rsidRDefault="002B59DF" w:rsidP="002B59DF">
      <w:pPr>
        <w:pStyle w:val="Prrafodelista"/>
        <w:rPr>
          <w:rFonts w:ascii="Arial" w:hAnsi="Arial" w:cs="Arial"/>
          <w:sz w:val="24"/>
          <w:szCs w:val="24"/>
        </w:rPr>
      </w:pPr>
    </w:p>
    <w:p w14:paraId="20BEBFB5" w14:textId="77777777" w:rsidR="002B59DF" w:rsidRPr="00AA1B77" w:rsidRDefault="002B59DF" w:rsidP="002B59DF">
      <w:pPr>
        <w:pStyle w:val="Prrafodelista"/>
        <w:numPr>
          <w:ilvl w:val="0"/>
          <w:numId w:val="22"/>
        </w:numPr>
        <w:spacing w:after="0" w:line="240" w:lineRule="auto"/>
        <w:jc w:val="both"/>
        <w:rPr>
          <w:rFonts w:ascii="Arial" w:hAnsi="Arial" w:cs="Arial"/>
          <w:sz w:val="24"/>
          <w:szCs w:val="24"/>
        </w:rPr>
      </w:pPr>
      <w:r w:rsidRPr="00AA1B77">
        <w:rPr>
          <w:rFonts w:ascii="Arial" w:hAnsi="Arial" w:cs="Arial"/>
          <w:sz w:val="24"/>
          <w:szCs w:val="24"/>
        </w:rPr>
        <w:t>Introducir metodologías de diseño para elevar el desarrollo de la innovación y el emprendimiento, así como la investigación;</w:t>
      </w:r>
    </w:p>
    <w:p w14:paraId="50CD3987" w14:textId="77777777" w:rsidR="002B59DF" w:rsidRPr="00AA1B77" w:rsidRDefault="002B59DF" w:rsidP="002B59DF">
      <w:pPr>
        <w:pStyle w:val="Prrafodelista"/>
        <w:rPr>
          <w:rFonts w:ascii="Arial" w:hAnsi="Arial" w:cs="Arial"/>
          <w:sz w:val="24"/>
          <w:szCs w:val="24"/>
        </w:rPr>
      </w:pPr>
    </w:p>
    <w:p w14:paraId="6C24C16A" w14:textId="77777777" w:rsidR="002B59DF" w:rsidRPr="00AA1B77" w:rsidRDefault="002B59DF" w:rsidP="002B59DF">
      <w:pPr>
        <w:pStyle w:val="Prrafodelista"/>
        <w:numPr>
          <w:ilvl w:val="0"/>
          <w:numId w:val="22"/>
        </w:numPr>
        <w:spacing w:after="0" w:line="240" w:lineRule="auto"/>
        <w:jc w:val="both"/>
        <w:rPr>
          <w:rFonts w:ascii="Arial" w:hAnsi="Arial" w:cs="Arial"/>
          <w:sz w:val="24"/>
          <w:szCs w:val="24"/>
        </w:rPr>
      </w:pPr>
      <w:r w:rsidRPr="00AA1B77">
        <w:rPr>
          <w:rFonts w:ascii="Arial" w:hAnsi="Arial" w:cs="Arial"/>
          <w:sz w:val="24"/>
          <w:szCs w:val="24"/>
        </w:rPr>
        <w:t>Difundir y compartir los procesos de innovación;</w:t>
      </w:r>
    </w:p>
    <w:p w14:paraId="591CE363" w14:textId="77777777" w:rsidR="002B59DF" w:rsidRPr="00AA1B77" w:rsidRDefault="002B59DF" w:rsidP="002B59DF">
      <w:pPr>
        <w:pStyle w:val="Prrafodelista"/>
        <w:rPr>
          <w:rFonts w:ascii="Arial" w:hAnsi="Arial" w:cs="Arial"/>
          <w:sz w:val="24"/>
          <w:szCs w:val="24"/>
        </w:rPr>
      </w:pPr>
    </w:p>
    <w:p w14:paraId="444C2BC0" w14:textId="77777777" w:rsidR="002B59DF" w:rsidRPr="00AA1B77" w:rsidRDefault="002B59DF" w:rsidP="002B59DF">
      <w:pPr>
        <w:pStyle w:val="Prrafodelista"/>
        <w:numPr>
          <w:ilvl w:val="0"/>
          <w:numId w:val="22"/>
        </w:numPr>
        <w:spacing w:after="0" w:line="240" w:lineRule="auto"/>
        <w:jc w:val="both"/>
        <w:rPr>
          <w:rFonts w:ascii="Arial" w:hAnsi="Arial" w:cs="Arial"/>
          <w:sz w:val="24"/>
          <w:szCs w:val="24"/>
        </w:rPr>
      </w:pPr>
      <w:r w:rsidRPr="00AA1B77">
        <w:rPr>
          <w:rFonts w:ascii="Arial" w:hAnsi="Arial" w:cs="Arial"/>
          <w:sz w:val="24"/>
          <w:szCs w:val="24"/>
        </w:rPr>
        <w:t>Establecer enlaces estratégicos entre investigadores, emprendedores, estudiantes y tecnólogos con la industria para el desarrollo de investigación e innovación; y</w:t>
      </w:r>
    </w:p>
    <w:p w14:paraId="393735F9" w14:textId="77777777" w:rsidR="002B59DF" w:rsidRPr="00AA1B77" w:rsidRDefault="002B59DF" w:rsidP="002B59DF">
      <w:pPr>
        <w:spacing w:after="0" w:line="240" w:lineRule="auto"/>
        <w:jc w:val="both"/>
        <w:rPr>
          <w:rFonts w:ascii="Arial" w:hAnsi="Arial" w:cs="Arial"/>
          <w:sz w:val="24"/>
          <w:szCs w:val="24"/>
        </w:rPr>
      </w:pPr>
    </w:p>
    <w:p w14:paraId="161E6767" w14:textId="77777777" w:rsidR="002B59DF" w:rsidRPr="00AA1B77" w:rsidRDefault="002B59DF" w:rsidP="002B59DF">
      <w:pPr>
        <w:numPr>
          <w:ilvl w:val="0"/>
          <w:numId w:val="22"/>
        </w:numPr>
        <w:pBdr>
          <w:top w:val="nil"/>
          <w:left w:val="nil"/>
          <w:bottom w:val="nil"/>
          <w:right w:val="nil"/>
          <w:between w:val="nil"/>
        </w:pBdr>
        <w:spacing w:after="0" w:line="240" w:lineRule="auto"/>
        <w:jc w:val="both"/>
        <w:rPr>
          <w:rFonts w:ascii="Arial" w:hAnsi="Arial" w:cs="Arial"/>
          <w:sz w:val="24"/>
          <w:szCs w:val="24"/>
        </w:rPr>
      </w:pPr>
      <w:r w:rsidRPr="00AA1B77">
        <w:rPr>
          <w:rFonts w:ascii="Arial" w:hAnsi="Arial" w:cs="Arial"/>
          <w:sz w:val="24"/>
          <w:szCs w:val="24"/>
        </w:rPr>
        <w:t>Fortalecer la participación ciudadana y ser la plataforma de la iniciativa privada para la estructuración de proyectos de emprendimiento social y de alto impacto.</w:t>
      </w:r>
    </w:p>
    <w:p w14:paraId="27719B02" w14:textId="77777777" w:rsidR="002B59DF" w:rsidRPr="00AA1B77" w:rsidRDefault="002B59DF" w:rsidP="002B59DF">
      <w:pPr>
        <w:spacing w:after="0" w:line="240" w:lineRule="auto"/>
        <w:jc w:val="both"/>
        <w:rPr>
          <w:rFonts w:ascii="Arial" w:hAnsi="Arial" w:cs="Arial"/>
          <w:sz w:val="24"/>
          <w:szCs w:val="24"/>
        </w:rPr>
      </w:pPr>
    </w:p>
    <w:p w14:paraId="4C54653B" w14:textId="77777777" w:rsidR="002B59DF" w:rsidRPr="00AA1B77" w:rsidRDefault="002B59DF" w:rsidP="002B59DF">
      <w:pPr>
        <w:spacing w:after="0" w:line="240" w:lineRule="auto"/>
        <w:jc w:val="both"/>
        <w:rPr>
          <w:rFonts w:ascii="Arial" w:hAnsi="Arial" w:cs="Arial"/>
          <w:sz w:val="24"/>
          <w:szCs w:val="24"/>
        </w:rPr>
      </w:pPr>
    </w:p>
    <w:p w14:paraId="5CBC698A"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Red de mentores</w:t>
      </w:r>
    </w:p>
    <w:p w14:paraId="4329BC8F"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b/>
          <w:sz w:val="24"/>
          <w:szCs w:val="24"/>
        </w:rPr>
        <w:t xml:space="preserve">Artículo 30. </w:t>
      </w:r>
      <w:r w:rsidRPr="00AA1B77">
        <w:rPr>
          <w:rFonts w:ascii="Arial" w:hAnsi="Arial" w:cs="Arial"/>
          <w:sz w:val="24"/>
          <w:szCs w:val="24"/>
        </w:rPr>
        <w:t xml:space="preserve">Con el objetivo de otorgar acompañamiento y asesoramiento al emprendedor en el desarrollo de su proyecto, la Dirección elaborará, definirá y ejecutará estrategias para poner al alcance y disposición de los emprendedores y empresarios una red de mentores locales, nacionales e internacionales. </w:t>
      </w:r>
    </w:p>
    <w:p w14:paraId="3333833B" w14:textId="77777777" w:rsidR="002B59DF" w:rsidRPr="00AA1B77" w:rsidRDefault="002B59DF" w:rsidP="002B59DF">
      <w:pPr>
        <w:spacing w:line="240" w:lineRule="auto"/>
        <w:jc w:val="right"/>
        <w:rPr>
          <w:rFonts w:ascii="Arial" w:hAnsi="Arial" w:cs="Arial"/>
          <w:b/>
          <w:sz w:val="24"/>
          <w:szCs w:val="24"/>
        </w:rPr>
      </w:pPr>
    </w:p>
    <w:p w14:paraId="5A3E3AA2"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Obligaciones de los mentores</w:t>
      </w:r>
    </w:p>
    <w:p w14:paraId="205C4EA4"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31. </w:t>
      </w:r>
      <w:r w:rsidRPr="00AA1B77">
        <w:rPr>
          <w:rFonts w:ascii="Arial" w:hAnsi="Arial" w:cs="Arial"/>
          <w:sz w:val="24"/>
          <w:szCs w:val="24"/>
        </w:rPr>
        <w:t>Son obligaciones de los mentores durante el proceso de acompañamiento, las siguientes:</w:t>
      </w:r>
    </w:p>
    <w:p w14:paraId="1041B1BD" w14:textId="77777777" w:rsidR="002B59DF" w:rsidRPr="00AA1B77" w:rsidRDefault="002B59DF" w:rsidP="002B59DF">
      <w:pPr>
        <w:spacing w:after="0" w:line="240" w:lineRule="auto"/>
        <w:jc w:val="both"/>
        <w:rPr>
          <w:rFonts w:ascii="Arial" w:hAnsi="Arial" w:cs="Arial"/>
          <w:sz w:val="24"/>
          <w:szCs w:val="24"/>
        </w:rPr>
      </w:pPr>
    </w:p>
    <w:p w14:paraId="434C5010"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lastRenderedPageBreak/>
        <w:t>Compartir su experiencia y conocimientos con el emprendedor para que éste pueda desarrollarse con éxito a nivel profesional;</w:t>
      </w:r>
    </w:p>
    <w:p w14:paraId="61A85CB0" w14:textId="77777777" w:rsidR="002B59DF" w:rsidRPr="00AA1B77" w:rsidRDefault="002B59DF" w:rsidP="002B59DF">
      <w:pPr>
        <w:spacing w:after="0" w:line="240" w:lineRule="auto"/>
        <w:ind w:left="720"/>
        <w:jc w:val="both"/>
        <w:textAlignment w:val="baseline"/>
        <w:rPr>
          <w:rFonts w:ascii="Arial" w:hAnsi="Arial" w:cs="Arial"/>
          <w:sz w:val="24"/>
          <w:szCs w:val="24"/>
        </w:rPr>
      </w:pPr>
    </w:p>
    <w:p w14:paraId="12F8B4D7"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t>Ayudar e invertir tiempo y energía en el proceso de integración y desarrollo del proyecto;</w:t>
      </w:r>
    </w:p>
    <w:p w14:paraId="6A3E5AF8" w14:textId="77777777" w:rsidR="002B59DF" w:rsidRPr="00AA1B77" w:rsidRDefault="002B59DF" w:rsidP="002B59DF">
      <w:pPr>
        <w:spacing w:after="0" w:line="240" w:lineRule="auto"/>
        <w:ind w:left="720"/>
        <w:jc w:val="both"/>
        <w:textAlignment w:val="baseline"/>
        <w:rPr>
          <w:rFonts w:ascii="Arial" w:hAnsi="Arial" w:cs="Arial"/>
          <w:sz w:val="24"/>
          <w:szCs w:val="24"/>
        </w:rPr>
      </w:pPr>
    </w:p>
    <w:p w14:paraId="7534C524"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t>Comunicarse con asertividad y dar retroalimentación en forma constructiva;</w:t>
      </w:r>
    </w:p>
    <w:p w14:paraId="047BE93F" w14:textId="77777777" w:rsidR="002B59DF" w:rsidRPr="00AA1B77" w:rsidRDefault="002B59DF" w:rsidP="002B59DF">
      <w:pPr>
        <w:spacing w:after="0" w:line="240" w:lineRule="auto"/>
        <w:ind w:left="720"/>
        <w:jc w:val="both"/>
        <w:textAlignment w:val="baseline"/>
        <w:rPr>
          <w:rFonts w:ascii="Arial" w:hAnsi="Arial" w:cs="Arial"/>
          <w:sz w:val="24"/>
          <w:szCs w:val="24"/>
        </w:rPr>
      </w:pPr>
    </w:p>
    <w:p w14:paraId="20AFD068"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t>Guiar, orientar, proveer información e ideas y explorar diferentes opciones para alcanzar buenos resultados;</w:t>
      </w:r>
    </w:p>
    <w:p w14:paraId="13DAFA4E" w14:textId="77777777" w:rsidR="002B59DF" w:rsidRPr="00AA1B77" w:rsidRDefault="002B59DF" w:rsidP="002B59DF">
      <w:pPr>
        <w:spacing w:after="0" w:line="240" w:lineRule="auto"/>
        <w:ind w:left="720"/>
        <w:jc w:val="both"/>
        <w:textAlignment w:val="baseline"/>
        <w:rPr>
          <w:rFonts w:ascii="Arial" w:hAnsi="Arial" w:cs="Arial"/>
          <w:sz w:val="24"/>
          <w:szCs w:val="24"/>
        </w:rPr>
      </w:pPr>
    </w:p>
    <w:p w14:paraId="52C1319D"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t>Establecer una relación de confianza con el emprendedor que asesora;</w:t>
      </w:r>
    </w:p>
    <w:p w14:paraId="5899457A" w14:textId="77777777" w:rsidR="002B59DF" w:rsidRPr="00AA1B77" w:rsidRDefault="002B59DF" w:rsidP="002B59DF">
      <w:pPr>
        <w:spacing w:after="0" w:line="240" w:lineRule="auto"/>
        <w:ind w:left="720"/>
        <w:jc w:val="both"/>
        <w:textAlignment w:val="baseline"/>
        <w:rPr>
          <w:rFonts w:ascii="Arial" w:hAnsi="Arial" w:cs="Arial"/>
          <w:sz w:val="24"/>
          <w:szCs w:val="24"/>
        </w:rPr>
      </w:pPr>
    </w:p>
    <w:p w14:paraId="0B0B3350"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t>Formular, junto con el innovador un plan de acción del proceso de acompañamiento;</w:t>
      </w:r>
    </w:p>
    <w:p w14:paraId="47BC3D4F" w14:textId="77777777" w:rsidR="002B59DF" w:rsidRPr="00AA1B77" w:rsidRDefault="002B59DF" w:rsidP="002B59DF">
      <w:pPr>
        <w:spacing w:after="0" w:line="240" w:lineRule="auto"/>
        <w:ind w:left="720"/>
        <w:jc w:val="both"/>
        <w:textAlignment w:val="baseline"/>
        <w:rPr>
          <w:rFonts w:ascii="Arial" w:hAnsi="Arial" w:cs="Arial"/>
          <w:sz w:val="24"/>
          <w:szCs w:val="24"/>
        </w:rPr>
      </w:pPr>
    </w:p>
    <w:p w14:paraId="1B88D0D9"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t>Identificar las necesidades e intereses del emprendedor al que asesora;</w:t>
      </w:r>
    </w:p>
    <w:p w14:paraId="6AC0E3CE" w14:textId="77777777" w:rsidR="002B59DF" w:rsidRPr="00AA1B77" w:rsidRDefault="002B59DF" w:rsidP="002B59DF">
      <w:pPr>
        <w:spacing w:after="0" w:line="240" w:lineRule="auto"/>
        <w:ind w:left="720"/>
        <w:jc w:val="both"/>
        <w:textAlignment w:val="baseline"/>
        <w:rPr>
          <w:rFonts w:ascii="Arial" w:hAnsi="Arial" w:cs="Arial"/>
          <w:sz w:val="24"/>
          <w:szCs w:val="24"/>
        </w:rPr>
      </w:pPr>
    </w:p>
    <w:p w14:paraId="04F040EA"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t>Elaborar informes de los avances y resultados de la comunicación que se haya entablado con el emprendedor; y</w:t>
      </w:r>
    </w:p>
    <w:p w14:paraId="0FF6F3C7" w14:textId="77777777" w:rsidR="002B59DF" w:rsidRPr="00AA1B77" w:rsidRDefault="002B59DF" w:rsidP="002B59DF">
      <w:pPr>
        <w:spacing w:after="0" w:line="240" w:lineRule="auto"/>
        <w:ind w:left="720"/>
        <w:jc w:val="both"/>
        <w:textAlignment w:val="baseline"/>
        <w:rPr>
          <w:rFonts w:ascii="Arial" w:hAnsi="Arial" w:cs="Arial"/>
          <w:sz w:val="24"/>
          <w:szCs w:val="24"/>
        </w:rPr>
      </w:pPr>
    </w:p>
    <w:p w14:paraId="0FF2D790" w14:textId="77777777" w:rsidR="002B59DF" w:rsidRPr="00AA1B77" w:rsidRDefault="002B59DF" w:rsidP="002B59DF">
      <w:pPr>
        <w:numPr>
          <w:ilvl w:val="0"/>
          <w:numId w:val="25"/>
        </w:numPr>
        <w:spacing w:after="0" w:line="240" w:lineRule="auto"/>
        <w:jc w:val="both"/>
        <w:textAlignment w:val="baseline"/>
        <w:rPr>
          <w:rFonts w:ascii="Arial" w:hAnsi="Arial" w:cs="Arial"/>
          <w:sz w:val="24"/>
          <w:szCs w:val="24"/>
        </w:rPr>
      </w:pPr>
      <w:r w:rsidRPr="00AA1B77">
        <w:rPr>
          <w:rFonts w:ascii="Arial" w:hAnsi="Arial" w:cs="Arial"/>
          <w:sz w:val="24"/>
          <w:szCs w:val="24"/>
        </w:rPr>
        <w:t>Mantener una completa discrecionalidad, guarda, reserva y confidencialidad de la información y datos obtenidos en el proceso de acompañamiento.</w:t>
      </w:r>
    </w:p>
    <w:p w14:paraId="7244609D" w14:textId="77777777" w:rsidR="002B59DF" w:rsidRPr="00AA1B77" w:rsidRDefault="002B59DF" w:rsidP="002B59DF">
      <w:pPr>
        <w:spacing w:line="240" w:lineRule="auto"/>
        <w:jc w:val="both"/>
        <w:rPr>
          <w:rFonts w:ascii="Arial" w:hAnsi="Arial" w:cs="Arial"/>
          <w:b/>
          <w:sz w:val="24"/>
          <w:szCs w:val="24"/>
        </w:rPr>
      </w:pPr>
    </w:p>
    <w:p w14:paraId="443B54CE" w14:textId="77777777" w:rsidR="002B59DF" w:rsidRPr="00AA1B77" w:rsidRDefault="002B59DF" w:rsidP="002B59DF">
      <w:pPr>
        <w:spacing w:after="0" w:line="240" w:lineRule="auto"/>
        <w:jc w:val="right"/>
        <w:rPr>
          <w:rFonts w:ascii="Arial" w:hAnsi="Arial" w:cs="Arial"/>
          <w:sz w:val="24"/>
          <w:szCs w:val="24"/>
        </w:rPr>
      </w:pPr>
      <w:r w:rsidRPr="00AA1B77">
        <w:rPr>
          <w:rFonts w:ascii="Arial" w:hAnsi="Arial" w:cs="Arial"/>
          <w:b/>
          <w:sz w:val="24"/>
          <w:szCs w:val="24"/>
        </w:rPr>
        <w:t>Plataformas y proyectos de conocimiento abierto</w:t>
      </w:r>
    </w:p>
    <w:p w14:paraId="333140B9"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32. </w:t>
      </w:r>
      <w:r w:rsidRPr="00AA1B77">
        <w:rPr>
          <w:rFonts w:ascii="Arial" w:hAnsi="Arial" w:cs="Arial"/>
          <w:sz w:val="24"/>
          <w:szCs w:val="24"/>
        </w:rPr>
        <w:t xml:space="preserve">La Dirección creará y pondrá a disposición de la ciudadanía, una plataforma que permita la generación, transmisión y gestión del conocimiento abierto compartiendo experiencias orientadas al emprendimiento, innovación, financiamiento y transferencia de tecnología, así como el asesoramiento y capacitación de los emprendedores en materia de Propiedad Intelectual. </w:t>
      </w:r>
    </w:p>
    <w:p w14:paraId="038CC38A" w14:textId="77777777" w:rsidR="002B59DF" w:rsidRPr="00AA1B77" w:rsidRDefault="002B59DF" w:rsidP="002B59DF">
      <w:pPr>
        <w:pBdr>
          <w:top w:val="nil"/>
          <w:left w:val="nil"/>
          <w:bottom w:val="nil"/>
          <w:right w:val="nil"/>
          <w:between w:val="nil"/>
        </w:pBdr>
        <w:spacing w:after="0" w:line="240" w:lineRule="auto"/>
        <w:jc w:val="both"/>
        <w:rPr>
          <w:rFonts w:ascii="Arial" w:hAnsi="Arial" w:cs="Arial"/>
          <w:sz w:val="24"/>
          <w:szCs w:val="24"/>
        </w:rPr>
      </w:pPr>
    </w:p>
    <w:p w14:paraId="4A363FCD" w14:textId="77777777" w:rsidR="002B59DF" w:rsidRPr="00AA1B77" w:rsidRDefault="002B59DF" w:rsidP="002B59DF">
      <w:pPr>
        <w:spacing w:after="0" w:line="240" w:lineRule="auto"/>
        <w:jc w:val="right"/>
        <w:rPr>
          <w:rFonts w:ascii="Arial" w:hAnsi="Arial" w:cs="Arial"/>
          <w:b/>
          <w:sz w:val="24"/>
          <w:szCs w:val="24"/>
        </w:rPr>
      </w:pPr>
    </w:p>
    <w:p w14:paraId="1E3A7DEE"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Sección Segunda</w:t>
      </w:r>
    </w:p>
    <w:p w14:paraId="44FDE0DD" w14:textId="77777777" w:rsidR="002B59DF" w:rsidRPr="00AA1B77" w:rsidRDefault="002B59DF" w:rsidP="002B59DF">
      <w:pPr>
        <w:tabs>
          <w:tab w:val="left" w:pos="2048"/>
          <w:tab w:val="center" w:pos="4419"/>
        </w:tabs>
        <w:spacing w:after="0" w:line="240" w:lineRule="auto"/>
        <w:rPr>
          <w:rFonts w:ascii="Arial" w:hAnsi="Arial" w:cs="Arial"/>
          <w:b/>
          <w:sz w:val="24"/>
          <w:szCs w:val="24"/>
        </w:rPr>
      </w:pPr>
      <w:r w:rsidRPr="00AA1B77">
        <w:rPr>
          <w:rFonts w:ascii="Arial" w:hAnsi="Arial" w:cs="Arial"/>
          <w:b/>
          <w:sz w:val="24"/>
          <w:szCs w:val="24"/>
        </w:rPr>
        <w:tab/>
      </w:r>
      <w:r w:rsidRPr="00AA1B77">
        <w:rPr>
          <w:rFonts w:ascii="Arial" w:hAnsi="Arial" w:cs="Arial"/>
          <w:b/>
          <w:sz w:val="24"/>
          <w:szCs w:val="24"/>
        </w:rPr>
        <w:tab/>
        <w:t>Innovación Pública y Social</w:t>
      </w:r>
    </w:p>
    <w:p w14:paraId="5AA84A1C" w14:textId="77777777" w:rsidR="002B59DF" w:rsidRPr="00AA1B77" w:rsidRDefault="002B59DF" w:rsidP="002B59DF">
      <w:pPr>
        <w:spacing w:after="0" w:line="240" w:lineRule="auto"/>
        <w:jc w:val="center"/>
        <w:rPr>
          <w:rFonts w:ascii="Arial" w:hAnsi="Arial" w:cs="Arial"/>
          <w:b/>
          <w:sz w:val="24"/>
          <w:szCs w:val="24"/>
        </w:rPr>
      </w:pPr>
    </w:p>
    <w:p w14:paraId="05300D7C" w14:textId="77777777" w:rsidR="002B59DF" w:rsidRPr="00AA1B77" w:rsidRDefault="002B59DF" w:rsidP="002B59DF">
      <w:pPr>
        <w:spacing w:after="0" w:line="240" w:lineRule="auto"/>
        <w:jc w:val="right"/>
        <w:rPr>
          <w:rFonts w:ascii="Arial" w:hAnsi="Arial" w:cs="Arial"/>
          <w:b/>
          <w:sz w:val="24"/>
          <w:szCs w:val="24"/>
          <w:shd w:val="clear" w:color="auto" w:fill="FFFFFF"/>
        </w:rPr>
      </w:pPr>
      <w:r w:rsidRPr="00AA1B77">
        <w:rPr>
          <w:rFonts w:ascii="Arial" w:hAnsi="Arial" w:cs="Arial"/>
          <w:b/>
          <w:sz w:val="24"/>
          <w:szCs w:val="24"/>
          <w:shd w:val="clear" w:color="auto" w:fill="FFFFFF"/>
        </w:rPr>
        <w:t>Objeto de la innovación pública y social</w:t>
      </w:r>
    </w:p>
    <w:p w14:paraId="1F820472" w14:textId="77777777" w:rsidR="002B59DF" w:rsidRPr="00AA1B77" w:rsidRDefault="002B59DF" w:rsidP="002B59DF">
      <w:pPr>
        <w:spacing w:after="0" w:line="240" w:lineRule="auto"/>
        <w:jc w:val="both"/>
        <w:rPr>
          <w:rFonts w:ascii="Arial" w:hAnsi="Arial" w:cs="Arial"/>
          <w:sz w:val="24"/>
          <w:szCs w:val="24"/>
          <w:shd w:val="clear" w:color="auto" w:fill="FFFFFF"/>
        </w:rPr>
      </w:pPr>
      <w:r w:rsidRPr="00AA1B77">
        <w:rPr>
          <w:rFonts w:ascii="Arial" w:hAnsi="Arial" w:cs="Arial"/>
          <w:b/>
          <w:sz w:val="24"/>
          <w:szCs w:val="24"/>
        </w:rPr>
        <w:t xml:space="preserve">Artículo 33. </w:t>
      </w:r>
      <w:r w:rsidRPr="00AA1B77">
        <w:rPr>
          <w:rFonts w:ascii="Arial" w:hAnsi="Arial" w:cs="Arial"/>
          <w:sz w:val="24"/>
          <w:szCs w:val="24"/>
        </w:rPr>
        <w:t xml:space="preserve">Será objeto de la implementación de las acciones de innovación pública y social el </w:t>
      </w:r>
      <w:r w:rsidRPr="00AA1B77">
        <w:rPr>
          <w:rFonts w:ascii="Arial" w:hAnsi="Arial" w:cs="Arial"/>
          <w:sz w:val="24"/>
          <w:szCs w:val="24"/>
          <w:shd w:val="clear" w:color="auto" w:fill="FFFFFF"/>
        </w:rPr>
        <w:t xml:space="preserve">desarrollo de nuevas ideas </w:t>
      </w:r>
      <w:r w:rsidRPr="00AA1B77">
        <w:rPr>
          <w:rFonts w:ascii="Arial" w:eastAsia="Arial" w:hAnsi="Arial" w:cs="Arial"/>
          <w:sz w:val="24"/>
          <w:szCs w:val="24"/>
        </w:rPr>
        <w:t>que surjan de la colaboración entre gobierno y sociedad,</w:t>
      </w:r>
      <w:r w:rsidRPr="00AA1B77">
        <w:rPr>
          <w:rFonts w:ascii="Arial" w:hAnsi="Arial" w:cs="Arial"/>
          <w:sz w:val="24"/>
          <w:szCs w:val="24"/>
          <w:shd w:val="clear" w:color="auto" w:fill="FFFFFF"/>
        </w:rPr>
        <w:t xml:space="preserve"> para abordar retos de la administración pública y de la ciudad y con ello impactar de manera positiva a la ciudadanía.</w:t>
      </w:r>
    </w:p>
    <w:p w14:paraId="59F15E4E" w14:textId="77777777" w:rsidR="002B59DF" w:rsidRPr="00AA1B77" w:rsidRDefault="002B59DF" w:rsidP="002B59DF">
      <w:pPr>
        <w:spacing w:after="0" w:line="240" w:lineRule="auto"/>
        <w:jc w:val="both"/>
        <w:rPr>
          <w:rFonts w:ascii="Arial" w:hAnsi="Arial" w:cs="Arial"/>
          <w:sz w:val="24"/>
          <w:szCs w:val="24"/>
          <w:shd w:val="clear" w:color="auto" w:fill="FFFFFF"/>
        </w:rPr>
      </w:pPr>
    </w:p>
    <w:p w14:paraId="1BBBCED3" w14:textId="77777777" w:rsidR="002B59DF" w:rsidRPr="00AA1B77" w:rsidRDefault="002B59DF" w:rsidP="002B59DF">
      <w:pPr>
        <w:spacing w:after="0" w:line="240" w:lineRule="auto"/>
        <w:jc w:val="both"/>
        <w:rPr>
          <w:rFonts w:ascii="Arial" w:hAnsi="Arial" w:cs="Arial"/>
          <w:sz w:val="24"/>
          <w:szCs w:val="24"/>
        </w:rPr>
      </w:pPr>
    </w:p>
    <w:p w14:paraId="0EFA2B21" w14:textId="77777777" w:rsidR="002B59DF" w:rsidRPr="00AA1B77" w:rsidRDefault="002B59DF" w:rsidP="002B59DF">
      <w:pPr>
        <w:spacing w:after="0" w:line="240" w:lineRule="auto"/>
        <w:jc w:val="both"/>
        <w:rPr>
          <w:rFonts w:ascii="Arial" w:hAnsi="Arial" w:cs="Arial"/>
          <w:sz w:val="24"/>
          <w:szCs w:val="24"/>
        </w:rPr>
      </w:pPr>
    </w:p>
    <w:p w14:paraId="2E55467D"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Fines de la innovación pública y social</w:t>
      </w:r>
    </w:p>
    <w:p w14:paraId="187DF76A"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lastRenderedPageBreak/>
        <w:t xml:space="preserve">Artículo 34. </w:t>
      </w:r>
      <w:r w:rsidRPr="00AA1B77">
        <w:rPr>
          <w:rFonts w:ascii="Arial" w:hAnsi="Arial" w:cs="Arial"/>
          <w:sz w:val="24"/>
          <w:szCs w:val="24"/>
        </w:rPr>
        <w:t>Las actividades para impulsar la innovación y economía del conocimiento en el área estratégica de innovación pública y social tendrán como finalidad lo siguiente:</w:t>
      </w:r>
    </w:p>
    <w:p w14:paraId="3389545B" w14:textId="77777777" w:rsidR="002B59DF" w:rsidRPr="00AA1B77" w:rsidRDefault="002B59DF" w:rsidP="002B59DF">
      <w:pPr>
        <w:spacing w:after="0" w:line="240" w:lineRule="auto"/>
        <w:jc w:val="both"/>
        <w:rPr>
          <w:rFonts w:ascii="Arial" w:hAnsi="Arial" w:cs="Arial"/>
          <w:sz w:val="24"/>
          <w:szCs w:val="24"/>
          <w:shd w:val="clear" w:color="auto" w:fill="FFFFFF"/>
        </w:rPr>
      </w:pPr>
    </w:p>
    <w:p w14:paraId="3675FF66" w14:textId="77777777" w:rsidR="002B59DF" w:rsidRPr="00AA1B77" w:rsidRDefault="002B59DF" w:rsidP="002B59DF">
      <w:pPr>
        <w:pStyle w:val="Prrafodelista"/>
        <w:numPr>
          <w:ilvl w:val="0"/>
          <w:numId w:val="24"/>
        </w:numPr>
        <w:spacing w:after="0" w:line="240" w:lineRule="auto"/>
        <w:jc w:val="both"/>
        <w:rPr>
          <w:rFonts w:ascii="Arial" w:hAnsi="Arial" w:cs="Arial"/>
          <w:sz w:val="24"/>
          <w:szCs w:val="24"/>
        </w:rPr>
      </w:pPr>
      <w:r w:rsidRPr="00AA1B77">
        <w:rPr>
          <w:rFonts w:ascii="Arial" w:hAnsi="Arial" w:cs="Arial"/>
          <w:sz w:val="24"/>
          <w:szCs w:val="24"/>
          <w:shd w:val="clear" w:color="auto" w:fill="FFFFFF"/>
        </w:rPr>
        <w:t xml:space="preserve">La generación de </w:t>
      </w:r>
      <w:r w:rsidRPr="00AA1B77">
        <w:rPr>
          <w:rFonts w:ascii="Arial" w:eastAsia="Arial" w:hAnsi="Arial" w:cs="Arial"/>
          <w:sz w:val="24"/>
          <w:szCs w:val="24"/>
        </w:rPr>
        <w:t>habilidades, capacidades y</w:t>
      </w:r>
      <w:r w:rsidRPr="00AA1B77">
        <w:rPr>
          <w:rFonts w:ascii="Arial" w:hAnsi="Arial" w:cs="Arial"/>
          <w:sz w:val="24"/>
          <w:szCs w:val="24"/>
          <w:shd w:val="clear" w:color="auto" w:fill="FFFFFF"/>
        </w:rPr>
        <w:t xml:space="preserve"> una cultura innovación;</w:t>
      </w:r>
    </w:p>
    <w:p w14:paraId="67D3CBD0" w14:textId="77777777" w:rsidR="002B59DF" w:rsidRPr="00AA1B77" w:rsidRDefault="002B59DF" w:rsidP="002B59DF">
      <w:pPr>
        <w:pStyle w:val="Prrafodelista"/>
        <w:spacing w:after="0" w:line="240" w:lineRule="auto"/>
        <w:jc w:val="both"/>
        <w:rPr>
          <w:rFonts w:ascii="Arial" w:hAnsi="Arial" w:cs="Arial"/>
          <w:sz w:val="24"/>
          <w:szCs w:val="24"/>
        </w:rPr>
      </w:pPr>
    </w:p>
    <w:p w14:paraId="433EC9A6" w14:textId="77777777" w:rsidR="002B59DF" w:rsidRPr="00AA1B77" w:rsidRDefault="002B59DF" w:rsidP="002B59DF">
      <w:pPr>
        <w:pStyle w:val="Prrafodelista"/>
        <w:numPr>
          <w:ilvl w:val="0"/>
          <w:numId w:val="24"/>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Buscar respuestas eficaces y eficientes a pequeños y grandes problemas públicos y sociales utilizando la tecnología digital;</w:t>
      </w:r>
    </w:p>
    <w:p w14:paraId="5ACAAC09" w14:textId="77777777" w:rsidR="002B59DF" w:rsidRPr="00AA1B77" w:rsidRDefault="002B59DF" w:rsidP="002B59DF">
      <w:pPr>
        <w:pStyle w:val="Prrafodelista"/>
        <w:rPr>
          <w:rFonts w:ascii="Arial" w:hAnsi="Arial" w:cs="Arial"/>
          <w:sz w:val="24"/>
          <w:szCs w:val="24"/>
          <w:shd w:val="clear" w:color="auto" w:fill="FFFFFF"/>
        </w:rPr>
      </w:pPr>
    </w:p>
    <w:p w14:paraId="2C36C118" w14:textId="77777777" w:rsidR="002B59DF" w:rsidRPr="00AA1B77" w:rsidRDefault="002B59DF" w:rsidP="002B59DF">
      <w:pPr>
        <w:pStyle w:val="Prrafodelista"/>
        <w:numPr>
          <w:ilvl w:val="0"/>
          <w:numId w:val="24"/>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 xml:space="preserve">El diseño de </w:t>
      </w:r>
      <w:r w:rsidRPr="00AA1B77">
        <w:rPr>
          <w:rFonts w:ascii="Arial" w:eastAsia="Arial" w:hAnsi="Arial" w:cs="Arial"/>
          <w:sz w:val="24"/>
          <w:szCs w:val="24"/>
        </w:rPr>
        <w:t>nuevos modelos de</w:t>
      </w:r>
      <w:r w:rsidRPr="00AA1B77">
        <w:rPr>
          <w:rFonts w:ascii="Arial" w:hAnsi="Arial" w:cs="Arial"/>
          <w:sz w:val="24"/>
          <w:szCs w:val="24"/>
          <w:shd w:val="clear" w:color="auto" w:fill="FFFFFF"/>
        </w:rPr>
        <w:t xml:space="preserve"> gobernanza que aseguren </w:t>
      </w:r>
      <w:r w:rsidRPr="00AA1B77">
        <w:rPr>
          <w:rFonts w:ascii="Arial" w:eastAsia="Arial" w:hAnsi="Arial" w:cs="Arial"/>
          <w:sz w:val="24"/>
          <w:szCs w:val="24"/>
        </w:rPr>
        <w:t>la participación y agilicen</w:t>
      </w:r>
      <w:r w:rsidRPr="00AA1B77">
        <w:rPr>
          <w:rFonts w:ascii="Arial" w:hAnsi="Arial" w:cs="Arial"/>
          <w:sz w:val="24"/>
          <w:szCs w:val="24"/>
          <w:shd w:val="clear" w:color="auto" w:fill="FFFFFF"/>
        </w:rPr>
        <w:t xml:space="preserve"> la toma de decisiones;</w:t>
      </w:r>
    </w:p>
    <w:p w14:paraId="4B9A77CE" w14:textId="77777777" w:rsidR="002B59DF" w:rsidRPr="00AA1B77" w:rsidRDefault="002B59DF" w:rsidP="002B59DF">
      <w:pPr>
        <w:pStyle w:val="Prrafodelista"/>
        <w:rPr>
          <w:rFonts w:ascii="Arial" w:hAnsi="Arial" w:cs="Arial"/>
          <w:sz w:val="24"/>
          <w:szCs w:val="24"/>
          <w:shd w:val="clear" w:color="auto" w:fill="FFFFFF"/>
        </w:rPr>
      </w:pPr>
    </w:p>
    <w:p w14:paraId="7FF2FB9D" w14:textId="65487ACB" w:rsidR="002B59DF" w:rsidRPr="00AA1B77" w:rsidRDefault="002B59DF" w:rsidP="002B59DF">
      <w:pPr>
        <w:pStyle w:val="Prrafodelista"/>
        <w:numPr>
          <w:ilvl w:val="0"/>
          <w:numId w:val="24"/>
        </w:numPr>
        <w:spacing w:after="0" w:line="240" w:lineRule="auto"/>
        <w:jc w:val="both"/>
        <w:rPr>
          <w:rFonts w:ascii="Arial" w:hAnsi="Arial" w:cs="Arial"/>
          <w:sz w:val="24"/>
          <w:szCs w:val="24"/>
          <w:shd w:val="clear" w:color="auto" w:fill="FFFFFF"/>
        </w:rPr>
      </w:pPr>
      <w:r w:rsidRPr="00AA1B77">
        <w:rPr>
          <w:rFonts w:ascii="Arial" w:hAnsi="Arial" w:cs="Arial"/>
          <w:sz w:val="24"/>
          <w:szCs w:val="24"/>
        </w:rPr>
        <w:t>Los proyectos innovadores se detonarán mediante los mec</w:t>
      </w:r>
      <w:r w:rsidR="00FF5405">
        <w:rPr>
          <w:rFonts w:ascii="Arial" w:hAnsi="Arial" w:cs="Arial"/>
          <w:sz w:val="24"/>
          <w:szCs w:val="24"/>
        </w:rPr>
        <w:t>anismos de retos y laboratorios;</w:t>
      </w:r>
    </w:p>
    <w:p w14:paraId="27ABB7D0" w14:textId="77777777" w:rsidR="002B59DF" w:rsidRPr="00AA1B77" w:rsidRDefault="002B59DF" w:rsidP="002B59DF">
      <w:pPr>
        <w:pStyle w:val="Prrafodelista"/>
        <w:spacing w:after="0" w:line="240" w:lineRule="auto"/>
        <w:jc w:val="both"/>
        <w:rPr>
          <w:rFonts w:ascii="Arial" w:hAnsi="Arial" w:cs="Arial"/>
          <w:sz w:val="24"/>
          <w:szCs w:val="24"/>
          <w:shd w:val="clear" w:color="auto" w:fill="FFFFFF"/>
        </w:rPr>
      </w:pPr>
    </w:p>
    <w:p w14:paraId="01B7711F" w14:textId="77777777" w:rsidR="002B59DF" w:rsidRPr="00AA1B77" w:rsidRDefault="002B59DF" w:rsidP="002B59DF">
      <w:pPr>
        <w:pStyle w:val="Prrafodelista"/>
        <w:numPr>
          <w:ilvl w:val="0"/>
          <w:numId w:val="24"/>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Promover procesos de participación, desarrollo interdisciplinar e inteligencia colectiva; y</w:t>
      </w:r>
    </w:p>
    <w:p w14:paraId="757B5B78" w14:textId="77777777" w:rsidR="002B59DF" w:rsidRPr="00AA1B77" w:rsidRDefault="002B59DF" w:rsidP="002B59DF">
      <w:pPr>
        <w:pStyle w:val="Prrafodelista"/>
        <w:rPr>
          <w:rFonts w:ascii="Arial" w:hAnsi="Arial" w:cs="Arial"/>
          <w:sz w:val="24"/>
          <w:szCs w:val="24"/>
          <w:shd w:val="clear" w:color="auto" w:fill="FFFFFF"/>
        </w:rPr>
      </w:pPr>
    </w:p>
    <w:p w14:paraId="1871070E" w14:textId="77777777" w:rsidR="002B59DF" w:rsidRPr="00AA1B77" w:rsidRDefault="002B59DF" w:rsidP="002B59DF">
      <w:pPr>
        <w:pStyle w:val="Prrafodelista"/>
        <w:numPr>
          <w:ilvl w:val="0"/>
          <w:numId w:val="24"/>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 xml:space="preserve">Establecer procesos con metodologías </w:t>
      </w:r>
      <w:r w:rsidRPr="00AA1B77">
        <w:rPr>
          <w:rFonts w:ascii="Arial" w:eastAsia="Arial" w:hAnsi="Arial" w:cs="Arial"/>
          <w:sz w:val="24"/>
          <w:szCs w:val="24"/>
        </w:rPr>
        <w:t>orientadas</w:t>
      </w:r>
      <w:r w:rsidRPr="00AA1B77">
        <w:rPr>
          <w:rFonts w:ascii="Arial" w:hAnsi="Arial" w:cs="Arial"/>
          <w:sz w:val="24"/>
          <w:szCs w:val="24"/>
          <w:shd w:val="clear" w:color="auto" w:fill="FFFFFF"/>
        </w:rPr>
        <w:t xml:space="preserve"> a los resultados.</w:t>
      </w:r>
    </w:p>
    <w:p w14:paraId="43286340" w14:textId="77777777" w:rsidR="002B59DF" w:rsidRPr="00AA1B77" w:rsidRDefault="002B59DF" w:rsidP="002B59DF">
      <w:pPr>
        <w:spacing w:after="0" w:line="240" w:lineRule="auto"/>
        <w:jc w:val="both"/>
        <w:rPr>
          <w:rFonts w:ascii="Arial" w:hAnsi="Arial" w:cs="Arial"/>
          <w:sz w:val="24"/>
          <w:szCs w:val="24"/>
        </w:rPr>
      </w:pPr>
    </w:p>
    <w:p w14:paraId="7F746CCE" w14:textId="77777777" w:rsidR="002B59DF" w:rsidRPr="00AA1B77" w:rsidRDefault="002B59DF" w:rsidP="002B59DF">
      <w:pPr>
        <w:spacing w:after="0" w:line="240" w:lineRule="auto"/>
        <w:jc w:val="both"/>
        <w:rPr>
          <w:rFonts w:ascii="Arial" w:hAnsi="Arial" w:cs="Arial"/>
          <w:sz w:val="24"/>
          <w:szCs w:val="24"/>
        </w:rPr>
      </w:pPr>
    </w:p>
    <w:p w14:paraId="307F23E2"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Características de los proyectos</w:t>
      </w:r>
    </w:p>
    <w:p w14:paraId="1890511F" w14:textId="77777777" w:rsidR="002B59DF" w:rsidRPr="00AA1B77" w:rsidRDefault="002B59DF" w:rsidP="002B59DF">
      <w:pPr>
        <w:spacing w:after="0" w:line="240" w:lineRule="auto"/>
        <w:jc w:val="both"/>
        <w:rPr>
          <w:rFonts w:ascii="Arial" w:hAnsi="Arial" w:cs="Arial"/>
          <w:sz w:val="24"/>
          <w:szCs w:val="24"/>
          <w:shd w:val="clear" w:color="auto" w:fill="FFFFFF"/>
        </w:rPr>
      </w:pPr>
      <w:r w:rsidRPr="00AA1B77">
        <w:rPr>
          <w:rFonts w:ascii="Arial" w:hAnsi="Arial" w:cs="Arial"/>
          <w:b/>
          <w:sz w:val="24"/>
          <w:szCs w:val="24"/>
          <w:shd w:val="clear" w:color="auto" w:fill="FFFFFF"/>
        </w:rPr>
        <w:t>Artículo 35.</w:t>
      </w:r>
      <w:r w:rsidRPr="00AA1B77">
        <w:rPr>
          <w:rFonts w:ascii="Arial" w:hAnsi="Arial" w:cs="Arial"/>
          <w:sz w:val="24"/>
          <w:szCs w:val="24"/>
          <w:shd w:val="clear" w:color="auto" w:fill="FFFFFF"/>
        </w:rPr>
        <w:t xml:space="preserve"> Los proyectos que se aprueben para la atención y ejecución del área estratégica de innovación pública y social, deberán considerar las siguientes características:</w:t>
      </w:r>
    </w:p>
    <w:p w14:paraId="7384D8B1" w14:textId="77777777" w:rsidR="002B59DF" w:rsidRPr="00AA1B77" w:rsidRDefault="002B59DF" w:rsidP="002B59DF">
      <w:pPr>
        <w:spacing w:after="0" w:line="240" w:lineRule="auto"/>
        <w:jc w:val="both"/>
        <w:rPr>
          <w:rFonts w:ascii="Arial" w:hAnsi="Arial" w:cs="Arial"/>
          <w:sz w:val="24"/>
          <w:szCs w:val="24"/>
          <w:shd w:val="clear" w:color="auto" w:fill="FFFFFF"/>
        </w:rPr>
      </w:pPr>
    </w:p>
    <w:p w14:paraId="4A79F49D" w14:textId="77777777" w:rsidR="002B59DF" w:rsidRPr="00AA1B77" w:rsidRDefault="002B59DF" w:rsidP="002B59DF">
      <w:pPr>
        <w:pStyle w:val="Prrafodelista"/>
        <w:numPr>
          <w:ilvl w:val="0"/>
          <w:numId w:val="23"/>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Incorporación tecnológica;</w:t>
      </w:r>
    </w:p>
    <w:p w14:paraId="43A9FDAE" w14:textId="77777777" w:rsidR="002B59DF" w:rsidRPr="00AA1B77" w:rsidRDefault="002B59DF" w:rsidP="002B59DF">
      <w:pPr>
        <w:pStyle w:val="Prrafodelista"/>
        <w:spacing w:after="0" w:line="240" w:lineRule="auto"/>
        <w:jc w:val="both"/>
        <w:rPr>
          <w:rFonts w:ascii="Arial" w:hAnsi="Arial" w:cs="Arial"/>
          <w:sz w:val="24"/>
          <w:szCs w:val="24"/>
          <w:shd w:val="clear" w:color="auto" w:fill="FFFFFF"/>
        </w:rPr>
      </w:pPr>
    </w:p>
    <w:p w14:paraId="6B75E376" w14:textId="77777777" w:rsidR="002B59DF" w:rsidRPr="00AA1B77" w:rsidRDefault="002B59DF" w:rsidP="002B59DF">
      <w:pPr>
        <w:pStyle w:val="Prrafodelista"/>
        <w:numPr>
          <w:ilvl w:val="0"/>
          <w:numId w:val="23"/>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Participación ciudadana;</w:t>
      </w:r>
    </w:p>
    <w:p w14:paraId="24A40B3F" w14:textId="77777777" w:rsidR="002B59DF" w:rsidRPr="00AA1B77" w:rsidRDefault="002B59DF" w:rsidP="002B59DF">
      <w:pPr>
        <w:pStyle w:val="Prrafodelista"/>
        <w:spacing w:after="0" w:line="240" w:lineRule="auto"/>
        <w:jc w:val="both"/>
        <w:rPr>
          <w:rFonts w:ascii="Arial" w:hAnsi="Arial" w:cs="Arial"/>
          <w:sz w:val="24"/>
          <w:szCs w:val="24"/>
          <w:shd w:val="clear" w:color="auto" w:fill="FFFFFF"/>
        </w:rPr>
      </w:pPr>
    </w:p>
    <w:p w14:paraId="44504096" w14:textId="77777777" w:rsidR="002B59DF" w:rsidRPr="00AA1B77" w:rsidRDefault="002B59DF" w:rsidP="002B59DF">
      <w:pPr>
        <w:pStyle w:val="Prrafodelista"/>
        <w:numPr>
          <w:ilvl w:val="0"/>
          <w:numId w:val="23"/>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La experiencia y satisfacción del usuario destinatario del proyecto de innovación;</w:t>
      </w:r>
    </w:p>
    <w:p w14:paraId="55CA8605" w14:textId="77777777" w:rsidR="002B59DF" w:rsidRPr="00AA1B77" w:rsidRDefault="002B59DF" w:rsidP="002B59DF">
      <w:pPr>
        <w:pStyle w:val="Prrafodelista"/>
        <w:spacing w:after="0" w:line="240" w:lineRule="auto"/>
        <w:jc w:val="both"/>
        <w:rPr>
          <w:rFonts w:ascii="Arial" w:hAnsi="Arial" w:cs="Arial"/>
          <w:sz w:val="24"/>
          <w:szCs w:val="24"/>
          <w:shd w:val="clear" w:color="auto" w:fill="FFFFFF"/>
        </w:rPr>
      </w:pPr>
    </w:p>
    <w:p w14:paraId="55844B40" w14:textId="77777777" w:rsidR="002B59DF" w:rsidRPr="00AA1B77" w:rsidRDefault="002B59DF" w:rsidP="002B59DF">
      <w:pPr>
        <w:pStyle w:val="Prrafodelista"/>
        <w:numPr>
          <w:ilvl w:val="0"/>
          <w:numId w:val="23"/>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El pensamiento de actuación local con pensamiento global;</w:t>
      </w:r>
    </w:p>
    <w:p w14:paraId="4F47C37F" w14:textId="77777777" w:rsidR="002B59DF" w:rsidRPr="00AA1B77" w:rsidRDefault="002B59DF" w:rsidP="002B59DF">
      <w:pPr>
        <w:pStyle w:val="Prrafodelista"/>
        <w:rPr>
          <w:rFonts w:ascii="Arial" w:hAnsi="Arial" w:cs="Arial"/>
          <w:sz w:val="24"/>
          <w:szCs w:val="24"/>
          <w:shd w:val="clear" w:color="auto" w:fill="FFFFFF"/>
        </w:rPr>
      </w:pPr>
    </w:p>
    <w:p w14:paraId="0F23B289" w14:textId="77777777" w:rsidR="002B59DF" w:rsidRPr="00AA1B77" w:rsidRDefault="002B59DF" w:rsidP="002B59DF">
      <w:pPr>
        <w:pStyle w:val="Prrafodelista"/>
        <w:numPr>
          <w:ilvl w:val="0"/>
          <w:numId w:val="23"/>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La creación de proyectos para la mejora de las condiciones sociales en los polígonos de desarrollo, proyectos sustentables y centrado en personas; y</w:t>
      </w:r>
    </w:p>
    <w:p w14:paraId="6784EB9D" w14:textId="77777777" w:rsidR="002B59DF" w:rsidRPr="00AA1B77" w:rsidRDefault="002B59DF" w:rsidP="002B59DF">
      <w:pPr>
        <w:spacing w:after="0" w:line="240" w:lineRule="auto"/>
        <w:jc w:val="both"/>
        <w:rPr>
          <w:rFonts w:ascii="Arial" w:hAnsi="Arial" w:cs="Arial"/>
          <w:sz w:val="24"/>
          <w:szCs w:val="24"/>
          <w:shd w:val="clear" w:color="auto" w:fill="FFFFFF"/>
        </w:rPr>
      </w:pPr>
    </w:p>
    <w:p w14:paraId="714FC890" w14:textId="77777777" w:rsidR="002B59DF" w:rsidRPr="00AA1B77" w:rsidRDefault="002B59DF" w:rsidP="002B59DF">
      <w:pPr>
        <w:pStyle w:val="Prrafodelista"/>
        <w:numPr>
          <w:ilvl w:val="0"/>
          <w:numId w:val="23"/>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 xml:space="preserve">Actuaciones innovadoras que sean llevadas a cabo desde la acción colectiva, atendiendo a necesidades y problemas de la ciudad. </w:t>
      </w:r>
    </w:p>
    <w:p w14:paraId="1CCE370C" w14:textId="77777777" w:rsidR="002B59DF" w:rsidRPr="00AA1B77" w:rsidRDefault="002B59DF" w:rsidP="002B59DF">
      <w:pPr>
        <w:spacing w:after="0" w:line="240" w:lineRule="auto"/>
        <w:jc w:val="both"/>
        <w:rPr>
          <w:rFonts w:ascii="Arial" w:hAnsi="Arial" w:cs="Arial"/>
          <w:sz w:val="24"/>
          <w:szCs w:val="24"/>
        </w:rPr>
      </w:pPr>
    </w:p>
    <w:p w14:paraId="2E228F38" w14:textId="77777777" w:rsidR="002B59DF" w:rsidRPr="00AA1B77" w:rsidRDefault="002B59DF" w:rsidP="002B59DF">
      <w:pPr>
        <w:spacing w:after="0" w:line="240" w:lineRule="auto"/>
        <w:jc w:val="both"/>
        <w:rPr>
          <w:rFonts w:ascii="Arial" w:hAnsi="Arial" w:cs="Arial"/>
          <w:sz w:val="24"/>
          <w:szCs w:val="24"/>
        </w:rPr>
      </w:pPr>
    </w:p>
    <w:p w14:paraId="7EDD123C" w14:textId="77777777" w:rsidR="002B59DF" w:rsidRPr="00AA1B77" w:rsidRDefault="002B59DF" w:rsidP="002B59DF">
      <w:pPr>
        <w:spacing w:after="0" w:line="240" w:lineRule="auto"/>
        <w:jc w:val="both"/>
        <w:rPr>
          <w:rFonts w:ascii="Arial" w:hAnsi="Arial" w:cs="Arial"/>
          <w:sz w:val="24"/>
          <w:szCs w:val="24"/>
          <w:shd w:val="clear" w:color="auto" w:fill="FFFFFF"/>
        </w:rPr>
      </w:pPr>
      <w:r w:rsidRPr="00AA1B77">
        <w:rPr>
          <w:rFonts w:ascii="Arial" w:hAnsi="Arial" w:cs="Arial"/>
          <w:sz w:val="24"/>
          <w:szCs w:val="24"/>
        </w:rPr>
        <w:t>La Dirección detonará los proyectos mediante los mecanismos de retos y laboratorios.</w:t>
      </w:r>
    </w:p>
    <w:p w14:paraId="02117F29" w14:textId="77777777" w:rsidR="002B59DF" w:rsidRPr="00AA1B77" w:rsidRDefault="002B59DF" w:rsidP="002B59DF">
      <w:pPr>
        <w:spacing w:after="0" w:line="240" w:lineRule="auto"/>
        <w:jc w:val="both"/>
        <w:rPr>
          <w:rFonts w:ascii="Arial" w:hAnsi="Arial" w:cs="Arial"/>
          <w:sz w:val="24"/>
          <w:szCs w:val="24"/>
        </w:rPr>
      </w:pPr>
    </w:p>
    <w:p w14:paraId="74480901" w14:textId="77777777" w:rsidR="002B59DF" w:rsidRPr="00AA1B77" w:rsidRDefault="002B59DF" w:rsidP="002B59DF">
      <w:pPr>
        <w:spacing w:after="0" w:line="240" w:lineRule="auto"/>
        <w:jc w:val="both"/>
        <w:rPr>
          <w:rFonts w:ascii="Arial" w:hAnsi="Arial" w:cs="Arial"/>
          <w:sz w:val="24"/>
          <w:szCs w:val="24"/>
        </w:rPr>
      </w:pPr>
    </w:p>
    <w:p w14:paraId="0A8E65A7"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lastRenderedPageBreak/>
        <w:t xml:space="preserve">Atención de problemas en </w:t>
      </w:r>
    </w:p>
    <w:p w14:paraId="13DE6CA5"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prestación de servicios públicos</w:t>
      </w:r>
    </w:p>
    <w:p w14:paraId="56FAB987"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36. </w:t>
      </w:r>
      <w:r w:rsidRPr="00AA1B77">
        <w:rPr>
          <w:rFonts w:ascii="Arial" w:hAnsi="Arial" w:cs="Arial"/>
          <w:sz w:val="24"/>
          <w:szCs w:val="24"/>
        </w:rPr>
        <w:t xml:space="preserve">La Dirección será responsable de crear, coordinar, alimentar y poner a disposición de la ciudadanía un espacio que permita la detección de las necesidades y deficiencias en la prestación de los servicios públicos. </w:t>
      </w:r>
    </w:p>
    <w:p w14:paraId="6BAC43BC" w14:textId="77777777" w:rsidR="002B59DF" w:rsidRPr="00AA1B77" w:rsidRDefault="002B59DF" w:rsidP="002B59DF">
      <w:pPr>
        <w:spacing w:after="0" w:line="240" w:lineRule="auto"/>
        <w:jc w:val="both"/>
        <w:rPr>
          <w:rFonts w:ascii="Arial" w:hAnsi="Arial" w:cs="Arial"/>
          <w:sz w:val="24"/>
          <w:szCs w:val="24"/>
        </w:rPr>
      </w:pPr>
    </w:p>
    <w:p w14:paraId="4AAF7F61"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sz w:val="24"/>
          <w:szCs w:val="24"/>
        </w:rPr>
        <w:t>Deberá integrar la información otorgada por la ciudadanía e identificar a las unidades administrativas con las que colaborará para el desarrollo y propuesta de soluciones y proyectos que permitan la atención de los problemas y necesidades en la prestación de los servicios públicos.</w:t>
      </w:r>
    </w:p>
    <w:p w14:paraId="79178C62" w14:textId="77777777" w:rsidR="002B59DF" w:rsidRPr="00AA1B77" w:rsidRDefault="002B59DF" w:rsidP="002B59DF">
      <w:pPr>
        <w:spacing w:after="0" w:line="240" w:lineRule="auto"/>
        <w:jc w:val="both"/>
        <w:rPr>
          <w:rFonts w:ascii="Arial" w:hAnsi="Arial" w:cs="Arial"/>
          <w:sz w:val="24"/>
          <w:szCs w:val="24"/>
        </w:rPr>
      </w:pPr>
    </w:p>
    <w:p w14:paraId="177191F3" w14:textId="77777777" w:rsidR="002B59DF" w:rsidRPr="00AA1B77" w:rsidRDefault="002B59DF" w:rsidP="002B59DF">
      <w:pPr>
        <w:spacing w:after="0" w:line="240" w:lineRule="auto"/>
        <w:jc w:val="right"/>
        <w:rPr>
          <w:rFonts w:ascii="Arial" w:hAnsi="Arial" w:cs="Arial"/>
          <w:b/>
          <w:sz w:val="24"/>
          <w:szCs w:val="24"/>
          <w:shd w:val="clear" w:color="auto" w:fill="FFFFFF"/>
        </w:rPr>
      </w:pPr>
      <w:r w:rsidRPr="00AA1B77">
        <w:rPr>
          <w:rFonts w:ascii="Arial" w:hAnsi="Arial" w:cs="Arial"/>
          <w:b/>
          <w:sz w:val="24"/>
          <w:szCs w:val="24"/>
          <w:shd w:val="clear" w:color="auto" w:fill="FFFFFF"/>
        </w:rPr>
        <w:t>Criterios de evaluación</w:t>
      </w:r>
    </w:p>
    <w:p w14:paraId="7AF8E4FA"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Artículo 37.</w:t>
      </w:r>
      <w:r w:rsidRPr="00AA1B77">
        <w:rPr>
          <w:rFonts w:ascii="Arial" w:hAnsi="Arial" w:cs="Arial"/>
          <w:sz w:val="24"/>
          <w:szCs w:val="24"/>
        </w:rPr>
        <w:t xml:space="preserve"> Los criterios de ponderación a considerar en la evaluación de los proyectos de innovación pública y social serán los siguientes: </w:t>
      </w:r>
    </w:p>
    <w:p w14:paraId="39753286" w14:textId="77777777" w:rsidR="002B59DF" w:rsidRPr="00AA1B77" w:rsidRDefault="002B59DF" w:rsidP="002B59DF">
      <w:pPr>
        <w:spacing w:after="0" w:line="240" w:lineRule="auto"/>
        <w:jc w:val="both"/>
        <w:rPr>
          <w:rFonts w:ascii="Arial" w:eastAsia="Arial" w:hAnsi="Arial" w:cs="Arial"/>
          <w:sz w:val="24"/>
          <w:szCs w:val="24"/>
        </w:rPr>
      </w:pPr>
    </w:p>
    <w:p w14:paraId="60200124" w14:textId="77777777" w:rsidR="002B59DF" w:rsidRPr="00AA1B77" w:rsidRDefault="002B59DF" w:rsidP="002B59DF">
      <w:pPr>
        <w:numPr>
          <w:ilvl w:val="0"/>
          <w:numId w:val="36"/>
        </w:numPr>
        <w:spacing w:after="0" w:line="240" w:lineRule="auto"/>
        <w:jc w:val="both"/>
        <w:rPr>
          <w:rFonts w:ascii="Arial" w:eastAsia="Arial" w:hAnsi="Arial" w:cs="Arial"/>
          <w:sz w:val="24"/>
          <w:szCs w:val="24"/>
        </w:rPr>
      </w:pPr>
      <w:r w:rsidRPr="00AA1B77">
        <w:rPr>
          <w:rFonts w:ascii="Arial" w:eastAsia="Arial" w:hAnsi="Arial" w:cs="Arial"/>
          <w:sz w:val="24"/>
          <w:szCs w:val="24"/>
        </w:rPr>
        <w:t>Propuesta integral: Que el proyecto busque atender las causas y la solución multidisciplinaria, impulsado por la demanda ciudadana o las nuevas necesidades del servicio público;</w:t>
      </w:r>
    </w:p>
    <w:p w14:paraId="46D8A056" w14:textId="77777777" w:rsidR="002B59DF" w:rsidRPr="00AA1B77" w:rsidRDefault="002B59DF" w:rsidP="002B59DF">
      <w:pPr>
        <w:spacing w:after="0" w:line="240" w:lineRule="auto"/>
        <w:ind w:left="720"/>
        <w:jc w:val="both"/>
        <w:rPr>
          <w:rFonts w:ascii="Arial" w:eastAsia="Arial" w:hAnsi="Arial" w:cs="Arial"/>
          <w:sz w:val="24"/>
          <w:szCs w:val="24"/>
        </w:rPr>
      </w:pPr>
    </w:p>
    <w:p w14:paraId="7F8BF069" w14:textId="77777777" w:rsidR="002B59DF" w:rsidRPr="00AA1B77" w:rsidRDefault="002B59DF" w:rsidP="002B59DF">
      <w:pPr>
        <w:numPr>
          <w:ilvl w:val="0"/>
          <w:numId w:val="36"/>
        </w:numPr>
        <w:spacing w:after="0" w:line="240" w:lineRule="auto"/>
        <w:jc w:val="both"/>
        <w:rPr>
          <w:rFonts w:ascii="Arial" w:eastAsia="Arial" w:hAnsi="Arial" w:cs="Arial"/>
          <w:sz w:val="24"/>
          <w:szCs w:val="24"/>
        </w:rPr>
      </w:pPr>
      <w:r w:rsidRPr="00AA1B77">
        <w:rPr>
          <w:rFonts w:ascii="Arial" w:eastAsia="Arial" w:hAnsi="Arial" w:cs="Arial"/>
          <w:sz w:val="24"/>
          <w:szCs w:val="24"/>
        </w:rPr>
        <w:t xml:space="preserve">Viabilidad económica: Deberá contar con un modelo de negocios y mercado que permita evaluar su factibilidad; </w:t>
      </w:r>
    </w:p>
    <w:p w14:paraId="3692DEF0" w14:textId="77777777" w:rsidR="002B59DF" w:rsidRPr="00AA1B77" w:rsidRDefault="002B59DF" w:rsidP="002B59DF">
      <w:pPr>
        <w:spacing w:after="0" w:line="240" w:lineRule="auto"/>
        <w:jc w:val="both"/>
        <w:rPr>
          <w:rFonts w:ascii="Arial" w:eastAsia="Arial" w:hAnsi="Arial" w:cs="Arial"/>
          <w:sz w:val="24"/>
          <w:szCs w:val="24"/>
        </w:rPr>
      </w:pPr>
    </w:p>
    <w:p w14:paraId="3B7F5B27" w14:textId="77777777" w:rsidR="002B59DF" w:rsidRPr="00AA1B77" w:rsidRDefault="002B59DF" w:rsidP="002B59DF">
      <w:pPr>
        <w:numPr>
          <w:ilvl w:val="0"/>
          <w:numId w:val="36"/>
        </w:numPr>
        <w:spacing w:after="0" w:line="240" w:lineRule="auto"/>
        <w:jc w:val="both"/>
        <w:rPr>
          <w:rFonts w:ascii="Arial" w:eastAsia="Arial" w:hAnsi="Arial" w:cs="Arial"/>
          <w:sz w:val="24"/>
          <w:szCs w:val="24"/>
        </w:rPr>
      </w:pPr>
      <w:r w:rsidRPr="00AA1B77">
        <w:rPr>
          <w:rFonts w:ascii="Arial" w:eastAsia="Arial" w:hAnsi="Arial" w:cs="Arial"/>
          <w:sz w:val="24"/>
          <w:szCs w:val="24"/>
        </w:rPr>
        <w:t>Social y sustentable: Se favorece el impacto positivo social y/o sustentable del proyecto;</w:t>
      </w:r>
    </w:p>
    <w:p w14:paraId="1FD8C954" w14:textId="77777777" w:rsidR="002B59DF" w:rsidRPr="00AA1B77" w:rsidRDefault="002B59DF" w:rsidP="002B59DF">
      <w:pPr>
        <w:spacing w:after="0" w:line="240" w:lineRule="auto"/>
        <w:jc w:val="both"/>
        <w:rPr>
          <w:rFonts w:ascii="Arial" w:eastAsia="Arial" w:hAnsi="Arial" w:cs="Arial"/>
          <w:sz w:val="24"/>
          <w:szCs w:val="24"/>
        </w:rPr>
      </w:pPr>
    </w:p>
    <w:p w14:paraId="5AB04D0B" w14:textId="77777777" w:rsidR="002B59DF" w:rsidRPr="00AA1B77" w:rsidRDefault="002B59DF" w:rsidP="002B59DF">
      <w:pPr>
        <w:numPr>
          <w:ilvl w:val="0"/>
          <w:numId w:val="36"/>
        </w:numPr>
        <w:spacing w:after="0" w:line="240" w:lineRule="auto"/>
        <w:jc w:val="both"/>
        <w:rPr>
          <w:rFonts w:ascii="Arial" w:eastAsia="Arial" w:hAnsi="Arial" w:cs="Arial"/>
          <w:sz w:val="24"/>
          <w:szCs w:val="24"/>
        </w:rPr>
      </w:pPr>
      <w:r w:rsidRPr="00AA1B77">
        <w:rPr>
          <w:rFonts w:ascii="Arial" w:eastAsia="Arial" w:hAnsi="Arial" w:cs="Arial"/>
          <w:sz w:val="24"/>
          <w:szCs w:val="24"/>
        </w:rPr>
        <w:t>Grado de innovación o novedad: Se refiere a la descripción del factor diferenciador del proyecto que lo hace novedoso, creativo u original con respecto a las formas actuales de resolver problemas; y</w:t>
      </w:r>
    </w:p>
    <w:p w14:paraId="38887B4F" w14:textId="77777777" w:rsidR="002B59DF" w:rsidRPr="00AA1B77" w:rsidRDefault="002B59DF" w:rsidP="002B59DF">
      <w:pPr>
        <w:spacing w:after="0" w:line="240" w:lineRule="auto"/>
        <w:jc w:val="both"/>
        <w:rPr>
          <w:rFonts w:ascii="Arial" w:eastAsia="Arial" w:hAnsi="Arial" w:cs="Arial"/>
          <w:sz w:val="24"/>
          <w:szCs w:val="24"/>
        </w:rPr>
      </w:pPr>
    </w:p>
    <w:p w14:paraId="66EF5725" w14:textId="77777777" w:rsidR="002B59DF" w:rsidRPr="00AA1B77" w:rsidRDefault="002B59DF" w:rsidP="002B59DF">
      <w:pPr>
        <w:numPr>
          <w:ilvl w:val="0"/>
          <w:numId w:val="36"/>
        </w:numPr>
        <w:spacing w:after="0" w:line="240" w:lineRule="auto"/>
        <w:jc w:val="both"/>
        <w:rPr>
          <w:rFonts w:ascii="Arial" w:eastAsia="Arial" w:hAnsi="Arial" w:cs="Arial"/>
          <w:sz w:val="24"/>
          <w:szCs w:val="24"/>
        </w:rPr>
      </w:pPr>
      <w:r w:rsidRPr="00AA1B77">
        <w:rPr>
          <w:rFonts w:ascii="Arial" w:eastAsia="Arial" w:hAnsi="Arial" w:cs="Arial"/>
          <w:sz w:val="24"/>
          <w:szCs w:val="24"/>
        </w:rPr>
        <w:t xml:space="preserve">Generación de valor público: Que el proyecto promueva la participación ciudadana en la resolución de un problema que tiene valor para la comunidad. </w:t>
      </w:r>
    </w:p>
    <w:p w14:paraId="06EF114B" w14:textId="77777777" w:rsidR="002B59DF" w:rsidRPr="00AA1B77" w:rsidRDefault="002B59DF" w:rsidP="002B59DF">
      <w:pPr>
        <w:spacing w:after="0" w:line="240" w:lineRule="auto"/>
        <w:jc w:val="both"/>
        <w:rPr>
          <w:rFonts w:ascii="Arial" w:hAnsi="Arial" w:cs="Arial"/>
          <w:b/>
          <w:sz w:val="24"/>
          <w:szCs w:val="24"/>
        </w:rPr>
      </w:pPr>
    </w:p>
    <w:p w14:paraId="20D8D296"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Sociedad de innovadores públicos y sociales</w:t>
      </w:r>
    </w:p>
    <w:p w14:paraId="39139B09"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38.  </w:t>
      </w:r>
      <w:r w:rsidRPr="00AA1B77">
        <w:rPr>
          <w:rFonts w:ascii="Arial" w:hAnsi="Arial" w:cs="Arial"/>
          <w:sz w:val="24"/>
          <w:szCs w:val="24"/>
        </w:rPr>
        <w:t xml:space="preserve"> La Dirección conformará una sociedad de Innovadores Públicos y Sociales, la cual estará integrada por servidores públicos y ciudadanos, con el objetivo de ser un espacio de formación, capacitación, diálogo y colaboración para la ejecución de proyectos de innovación abierta y colaborativa.</w:t>
      </w:r>
    </w:p>
    <w:p w14:paraId="402F7A3E" w14:textId="77777777" w:rsidR="002B59DF" w:rsidRDefault="002B59DF" w:rsidP="002B59DF">
      <w:pPr>
        <w:spacing w:after="0" w:line="240" w:lineRule="auto"/>
        <w:jc w:val="both"/>
        <w:rPr>
          <w:rFonts w:ascii="Arial" w:hAnsi="Arial" w:cs="Arial"/>
          <w:sz w:val="24"/>
          <w:szCs w:val="24"/>
        </w:rPr>
      </w:pPr>
    </w:p>
    <w:p w14:paraId="289B9B1C" w14:textId="77777777" w:rsidR="00FF5405" w:rsidRDefault="00FF5405" w:rsidP="002B59DF">
      <w:pPr>
        <w:spacing w:after="0" w:line="240" w:lineRule="auto"/>
        <w:jc w:val="both"/>
        <w:rPr>
          <w:rFonts w:ascii="Arial" w:hAnsi="Arial" w:cs="Arial"/>
          <w:sz w:val="24"/>
          <w:szCs w:val="24"/>
        </w:rPr>
      </w:pPr>
    </w:p>
    <w:p w14:paraId="749A4115" w14:textId="77777777" w:rsidR="00FF5405" w:rsidRPr="00AA1B77" w:rsidRDefault="00FF5405" w:rsidP="002B59DF">
      <w:pPr>
        <w:spacing w:after="0" w:line="240" w:lineRule="auto"/>
        <w:jc w:val="both"/>
        <w:rPr>
          <w:rFonts w:ascii="Arial" w:hAnsi="Arial" w:cs="Arial"/>
          <w:sz w:val="24"/>
          <w:szCs w:val="24"/>
        </w:rPr>
      </w:pPr>
    </w:p>
    <w:p w14:paraId="78716B6B" w14:textId="77777777" w:rsidR="002B59DF" w:rsidRPr="00AA1B77" w:rsidRDefault="002B59DF" w:rsidP="002B59DF">
      <w:pPr>
        <w:spacing w:after="0" w:line="240" w:lineRule="auto"/>
        <w:jc w:val="both"/>
        <w:rPr>
          <w:rFonts w:ascii="Arial" w:hAnsi="Arial" w:cs="Arial"/>
          <w:sz w:val="24"/>
          <w:szCs w:val="24"/>
        </w:rPr>
      </w:pPr>
    </w:p>
    <w:p w14:paraId="3232F257" w14:textId="77777777" w:rsidR="002B59DF" w:rsidRPr="00AA1B77" w:rsidRDefault="002B59DF" w:rsidP="002B59DF">
      <w:pPr>
        <w:spacing w:after="0" w:line="240" w:lineRule="auto"/>
        <w:jc w:val="both"/>
        <w:rPr>
          <w:rFonts w:ascii="Arial" w:hAnsi="Arial" w:cs="Arial"/>
          <w:sz w:val="24"/>
          <w:szCs w:val="24"/>
        </w:rPr>
      </w:pPr>
    </w:p>
    <w:p w14:paraId="6787C0DB"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Sección Tercera</w:t>
      </w:r>
    </w:p>
    <w:p w14:paraId="5DFE75D0"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Transformación Digital</w:t>
      </w:r>
    </w:p>
    <w:p w14:paraId="05FA87C1" w14:textId="77777777" w:rsidR="002B59DF" w:rsidRPr="00AA1B77" w:rsidRDefault="002B59DF" w:rsidP="002B59DF">
      <w:pPr>
        <w:spacing w:after="0" w:line="240" w:lineRule="auto"/>
        <w:jc w:val="both"/>
        <w:rPr>
          <w:rFonts w:ascii="Arial" w:hAnsi="Arial" w:cs="Arial"/>
          <w:sz w:val="24"/>
          <w:szCs w:val="24"/>
        </w:rPr>
      </w:pPr>
    </w:p>
    <w:p w14:paraId="7736ACC2" w14:textId="77777777" w:rsidR="002B59DF" w:rsidRPr="00AA1B77" w:rsidRDefault="002B59DF" w:rsidP="002B59DF">
      <w:pPr>
        <w:spacing w:after="0" w:line="240" w:lineRule="auto"/>
        <w:jc w:val="right"/>
        <w:rPr>
          <w:rFonts w:ascii="Arial" w:hAnsi="Arial" w:cs="Arial"/>
          <w:b/>
          <w:sz w:val="24"/>
          <w:szCs w:val="24"/>
          <w:shd w:val="clear" w:color="auto" w:fill="FFFFFF"/>
        </w:rPr>
      </w:pPr>
      <w:r w:rsidRPr="00AA1B77">
        <w:rPr>
          <w:rFonts w:ascii="Arial" w:hAnsi="Arial" w:cs="Arial"/>
          <w:b/>
          <w:sz w:val="24"/>
          <w:szCs w:val="24"/>
          <w:shd w:val="clear" w:color="auto" w:fill="FFFFFF"/>
        </w:rPr>
        <w:lastRenderedPageBreak/>
        <w:t>Objeto de la transformación digital</w:t>
      </w:r>
    </w:p>
    <w:p w14:paraId="078E90C8" w14:textId="77777777" w:rsidR="002B59DF" w:rsidRPr="00AA1B77" w:rsidRDefault="002B59DF" w:rsidP="002B59DF">
      <w:pPr>
        <w:spacing w:after="0" w:line="240" w:lineRule="auto"/>
        <w:jc w:val="both"/>
        <w:rPr>
          <w:rFonts w:ascii="Arial" w:eastAsia="Arial" w:hAnsi="Arial" w:cs="Arial"/>
          <w:sz w:val="24"/>
          <w:szCs w:val="24"/>
        </w:rPr>
      </w:pPr>
      <w:r w:rsidRPr="00AA1B77">
        <w:rPr>
          <w:rFonts w:ascii="Arial" w:hAnsi="Arial" w:cs="Arial"/>
          <w:b/>
          <w:sz w:val="24"/>
          <w:szCs w:val="24"/>
        </w:rPr>
        <w:t xml:space="preserve">Artículo 39.  </w:t>
      </w:r>
      <w:r w:rsidRPr="00AA1B77">
        <w:rPr>
          <w:rFonts w:ascii="Arial" w:hAnsi="Arial" w:cs="Arial"/>
          <w:sz w:val="24"/>
          <w:szCs w:val="24"/>
        </w:rPr>
        <w:t xml:space="preserve">Será objeto de la implementación de las acciones de la transformación digital impartir </w:t>
      </w:r>
      <w:r w:rsidRPr="00AA1B77">
        <w:rPr>
          <w:rFonts w:ascii="Arial" w:hAnsi="Arial" w:cs="Arial"/>
          <w:sz w:val="24"/>
          <w:szCs w:val="24"/>
          <w:shd w:val="clear" w:color="auto" w:fill="FFFFFF"/>
        </w:rPr>
        <w:t xml:space="preserve">conocimientos </w:t>
      </w:r>
      <w:r w:rsidRPr="00AA1B77">
        <w:rPr>
          <w:rFonts w:ascii="Arial" w:eastAsia="Arial" w:hAnsi="Arial" w:cs="Arial"/>
          <w:sz w:val="24"/>
          <w:szCs w:val="24"/>
        </w:rPr>
        <w:t>y adoptar la tecnología</w:t>
      </w:r>
      <w:r w:rsidRPr="00AA1B77">
        <w:rPr>
          <w:rFonts w:ascii="Arial" w:hAnsi="Arial" w:cs="Arial"/>
          <w:sz w:val="24"/>
          <w:szCs w:val="24"/>
          <w:shd w:val="clear" w:color="auto" w:fill="FFFFFF"/>
        </w:rPr>
        <w:t xml:space="preserve"> que permita a la administración pública y al sector privado agilizar sus procesos</w:t>
      </w:r>
      <w:r w:rsidRPr="00AA1B77">
        <w:rPr>
          <w:rFonts w:ascii="Arial" w:hAnsi="Arial" w:cs="Arial"/>
          <w:spacing w:val="-11"/>
          <w:sz w:val="24"/>
          <w:szCs w:val="24"/>
          <w:shd w:val="clear" w:color="auto" w:fill="FFFFFF"/>
        </w:rPr>
        <w:t xml:space="preserve">, administrando de </w:t>
      </w:r>
      <w:r w:rsidRPr="00AA1B77">
        <w:rPr>
          <w:rFonts w:ascii="Arial" w:eastAsia="Arial" w:hAnsi="Arial" w:cs="Arial"/>
          <w:sz w:val="24"/>
          <w:szCs w:val="24"/>
        </w:rPr>
        <w:t>forma óptima, eficiente y con menor desperdicio de recursos.</w:t>
      </w:r>
    </w:p>
    <w:p w14:paraId="0354F757" w14:textId="77777777" w:rsidR="002B59DF" w:rsidRPr="00AA1B77" w:rsidRDefault="002B59DF" w:rsidP="002B59DF">
      <w:pPr>
        <w:spacing w:after="0" w:line="240" w:lineRule="auto"/>
        <w:jc w:val="both"/>
        <w:rPr>
          <w:rFonts w:ascii="Arial" w:eastAsia="Arial" w:hAnsi="Arial" w:cs="Arial"/>
          <w:sz w:val="24"/>
          <w:szCs w:val="24"/>
        </w:rPr>
      </w:pPr>
    </w:p>
    <w:p w14:paraId="67772491" w14:textId="77777777" w:rsidR="002B59DF" w:rsidRPr="00AA1B77" w:rsidRDefault="002B59DF" w:rsidP="002B59DF">
      <w:pPr>
        <w:spacing w:after="0" w:line="240" w:lineRule="auto"/>
        <w:jc w:val="right"/>
        <w:rPr>
          <w:rFonts w:ascii="Arial" w:hAnsi="Arial" w:cs="Arial"/>
          <w:b/>
          <w:bCs/>
          <w:sz w:val="24"/>
          <w:szCs w:val="24"/>
        </w:rPr>
      </w:pPr>
      <w:r w:rsidRPr="00AA1B77">
        <w:rPr>
          <w:rFonts w:ascii="Arial" w:hAnsi="Arial" w:cs="Arial"/>
          <w:b/>
          <w:bCs/>
          <w:sz w:val="24"/>
          <w:szCs w:val="24"/>
        </w:rPr>
        <w:t xml:space="preserve">Fines </w:t>
      </w:r>
    </w:p>
    <w:p w14:paraId="60C2C24A"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bCs/>
          <w:sz w:val="24"/>
          <w:szCs w:val="24"/>
        </w:rPr>
        <w:t xml:space="preserve">Artículo 40. </w:t>
      </w:r>
      <w:r w:rsidRPr="00AA1B77">
        <w:rPr>
          <w:rFonts w:ascii="Arial" w:hAnsi="Arial" w:cs="Arial"/>
          <w:sz w:val="24"/>
          <w:szCs w:val="24"/>
        </w:rPr>
        <w:t>Las actividades para impulsar la innovación y economía del conocimiento en el área estratégica de Transformación Digital tendrán como finalidad lo siguiente:</w:t>
      </w:r>
    </w:p>
    <w:p w14:paraId="2AA47523" w14:textId="77777777" w:rsidR="002B59DF" w:rsidRPr="00AA1B77" w:rsidRDefault="002B59DF" w:rsidP="002B59DF">
      <w:pPr>
        <w:spacing w:after="0" w:line="240" w:lineRule="auto"/>
        <w:jc w:val="both"/>
        <w:rPr>
          <w:rFonts w:ascii="Arial" w:hAnsi="Arial" w:cs="Arial"/>
          <w:sz w:val="24"/>
          <w:szCs w:val="24"/>
        </w:rPr>
      </w:pPr>
    </w:p>
    <w:p w14:paraId="022E9AE8" w14:textId="77777777" w:rsidR="002B59DF" w:rsidRPr="00AA1B77" w:rsidRDefault="002B59DF" w:rsidP="002B59DF">
      <w:pPr>
        <w:pStyle w:val="Prrafodelista"/>
        <w:numPr>
          <w:ilvl w:val="0"/>
          <w:numId w:val="21"/>
        </w:numPr>
        <w:spacing w:after="0" w:line="240" w:lineRule="auto"/>
        <w:jc w:val="both"/>
        <w:rPr>
          <w:rFonts w:ascii="Arial" w:hAnsi="Arial" w:cs="Arial"/>
          <w:sz w:val="24"/>
          <w:szCs w:val="24"/>
          <w:shd w:val="clear" w:color="auto" w:fill="FFFFFF"/>
        </w:rPr>
      </w:pPr>
      <w:r w:rsidRPr="00AA1B77">
        <w:rPr>
          <w:rFonts w:ascii="Arial" w:hAnsi="Arial" w:cs="Arial"/>
          <w:sz w:val="24"/>
          <w:szCs w:val="24"/>
        </w:rPr>
        <w:t>C</w:t>
      </w:r>
      <w:r w:rsidRPr="00AA1B77">
        <w:rPr>
          <w:rFonts w:ascii="Arial" w:hAnsi="Arial" w:cs="Arial"/>
          <w:sz w:val="24"/>
          <w:szCs w:val="24"/>
          <w:shd w:val="clear" w:color="auto" w:fill="FFFFFF"/>
        </w:rPr>
        <w:t>ontribuir en la </w:t>
      </w:r>
      <w:r w:rsidRPr="00AA1B77">
        <w:rPr>
          <w:rStyle w:val="Textoennegrita"/>
          <w:rFonts w:ascii="Arial" w:hAnsi="Arial" w:cs="Arial"/>
          <w:b w:val="0"/>
          <w:sz w:val="24"/>
          <w:szCs w:val="24"/>
          <w:shd w:val="clear" w:color="auto" w:fill="FFFFFF"/>
        </w:rPr>
        <w:t>transformación digital</w:t>
      </w:r>
      <w:r w:rsidRPr="00AA1B77">
        <w:rPr>
          <w:rFonts w:ascii="Arial" w:hAnsi="Arial" w:cs="Arial"/>
          <w:b/>
          <w:sz w:val="24"/>
          <w:szCs w:val="24"/>
          <w:shd w:val="clear" w:color="auto" w:fill="FFFFFF"/>
        </w:rPr>
        <w:t> </w:t>
      </w:r>
      <w:r w:rsidRPr="00AA1B77">
        <w:rPr>
          <w:rFonts w:ascii="Arial" w:hAnsi="Arial" w:cs="Arial"/>
          <w:sz w:val="24"/>
          <w:szCs w:val="24"/>
          <w:shd w:val="clear" w:color="auto" w:fill="FFFFFF"/>
        </w:rPr>
        <w:t xml:space="preserve">de las unidades económicas con la incorporación de tecnologías </w:t>
      </w:r>
      <w:r w:rsidRPr="00AA1B77">
        <w:rPr>
          <w:rFonts w:ascii="Arial" w:eastAsia="Arial" w:hAnsi="Arial" w:cs="Arial"/>
          <w:sz w:val="24"/>
          <w:szCs w:val="24"/>
        </w:rPr>
        <w:t>exponenciales</w:t>
      </w:r>
      <w:r w:rsidRPr="00AA1B77">
        <w:rPr>
          <w:rFonts w:ascii="Arial" w:hAnsi="Arial" w:cs="Arial"/>
          <w:sz w:val="24"/>
          <w:szCs w:val="24"/>
          <w:shd w:val="clear" w:color="auto" w:fill="FFFFFF"/>
        </w:rPr>
        <w:t>;</w:t>
      </w:r>
    </w:p>
    <w:p w14:paraId="50F96BEE" w14:textId="77777777" w:rsidR="002B59DF" w:rsidRPr="00AA1B77" w:rsidRDefault="002B59DF" w:rsidP="002B59DF">
      <w:pPr>
        <w:pStyle w:val="Prrafodelista"/>
        <w:spacing w:after="0" w:line="240" w:lineRule="auto"/>
        <w:ind w:left="1080"/>
        <w:jc w:val="both"/>
        <w:rPr>
          <w:rFonts w:ascii="Arial" w:hAnsi="Arial" w:cs="Arial"/>
          <w:sz w:val="24"/>
          <w:szCs w:val="24"/>
          <w:shd w:val="clear" w:color="auto" w:fill="FFFFFF"/>
        </w:rPr>
      </w:pPr>
    </w:p>
    <w:p w14:paraId="0BAE6567" w14:textId="77777777" w:rsidR="002B59DF" w:rsidRPr="00AA1B77" w:rsidRDefault="002B59DF" w:rsidP="002B59DF">
      <w:pPr>
        <w:numPr>
          <w:ilvl w:val="0"/>
          <w:numId w:val="21"/>
        </w:numPr>
        <w:pBdr>
          <w:top w:val="nil"/>
          <w:left w:val="nil"/>
          <w:bottom w:val="nil"/>
          <w:right w:val="nil"/>
          <w:between w:val="nil"/>
        </w:pBdr>
        <w:spacing w:after="0" w:line="240" w:lineRule="auto"/>
        <w:jc w:val="both"/>
        <w:rPr>
          <w:rFonts w:ascii="Arial" w:eastAsia="Arial" w:hAnsi="Arial" w:cs="Arial"/>
          <w:sz w:val="24"/>
          <w:szCs w:val="24"/>
        </w:rPr>
      </w:pPr>
      <w:r w:rsidRPr="00AA1B77">
        <w:rPr>
          <w:rFonts w:ascii="Arial" w:eastAsia="Arial" w:hAnsi="Arial" w:cs="Arial"/>
          <w:sz w:val="24"/>
          <w:szCs w:val="24"/>
        </w:rPr>
        <w:t>Incrementar las capacidades de las unidades económicas en materia de gestión de la innovación y el conocimiento, procesos y de tecnologías exponenciales que faciliten la transformación digital, resiliencia empresarial y sostenibilidad;</w:t>
      </w:r>
    </w:p>
    <w:p w14:paraId="3C74E607" w14:textId="77777777" w:rsidR="002B59DF" w:rsidRPr="00AA1B77" w:rsidRDefault="002B59DF" w:rsidP="002B59DF">
      <w:pPr>
        <w:pStyle w:val="Prrafodelista"/>
        <w:spacing w:after="0" w:line="240" w:lineRule="auto"/>
        <w:ind w:left="1080"/>
        <w:jc w:val="both"/>
        <w:rPr>
          <w:rFonts w:ascii="Arial" w:hAnsi="Arial" w:cs="Arial"/>
          <w:sz w:val="24"/>
          <w:szCs w:val="24"/>
          <w:shd w:val="clear" w:color="auto" w:fill="FFFFFF"/>
        </w:rPr>
      </w:pPr>
    </w:p>
    <w:p w14:paraId="6BA96A90" w14:textId="77777777" w:rsidR="002B59DF" w:rsidRPr="00AA1B77" w:rsidRDefault="002B59DF" w:rsidP="002B59DF">
      <w:pPr>
        <w:pStyle w:val="Prrafodelista"/>
        <w:numPr>
          <w:ilvl w:val="0"/>
          <w:numId w:val="21"/>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Mejorar el </w:t>
      </w:r>
      <w:r w:rsidRPr="00AA1B77">
        <w:rPr>
          <w:rStyle w:val="Textoennegrita"/>
          <w:rFonts w:ascii="Arial" w:hAnsi="Arial" w:cs="Arial"/>
          <w:b w:val="0"/>
          <w:sz w:val="24"/>
          <w:szCs w:val="24"/>
          <w:shd w:val="clear" w:color="auto" w:fill="FFFFFF"/>
        </w:rPr>
        <w:t xml:space="preserve">entorno tecnológico y digital de las unidades económicas y unidades </w:t>
      </w:r>
      <w:r w:rsidRPr="00FF5405">
        <w:rPr>
          <w:rStyle w:val="Textoennegrita"/>
          <w:rFonts w:ascii="Arial" w:hAnsi="Arial" w:cs="Arial"/>
          <w:b w:val="0"/>
          <w:sz w:val="24"/>
          <w:szCs w:val="24"/>
          <w:shd w:val="clear" w:color="auto" w:fill="FFFFFF"/>
        </w:rPr>
        <w:t>administrativas</w:t>
      </w:r>
      <w:r w:rsidRPr="00FF5405">
        <w:rPr>
          <w:rFonts w:ascii="Arial" w:eastAsia="Arial" w:hAnsi="Arial" w:cs="Arial"/>
          <w:sz w:val="24"/>
          <w:szCs w:val="24"/>
        </w:rPr>
        <w:t>;</w:t>
      </w:r>
    </w:p>
    <w:p w14:paraId="5D6A1637" w14:textId="77777777" w:rsidR="002B59DF" w:rsidRPr="00AA1B77" w:rsidRDefault="002B59DF" w:rsidP="002B59DF">
      <w:pPr>
        <w:pStyle w:val="Prrafodelista"/>
        <w:rPr>
          <w:rFonts w:ascii="Arial" w:eastAsia="Arial" w:hAnsi="Arial" w:cs="Arial"/>
          <w:sz w:val="24"/>
          <w:szCs w:val="24"/>
        </w:rPr>
      </w:pPr>
    </w:p>
    <w:p w14:paraId="49E31838" w14:textId="77777777" w:rsidR="002B59DF" w:rsidRPr="00AA1B77" w:rsidRDefault="002B59DF" w:rsidP="002B59DF">
      <w:pPr>
        <w:pStyle w:val="Prrafodelista"/>
        <w:numPr>
          <w:ilvl w:val="0"/>
          <w:numId w:val="21"/>
        </w:numPr>
        <w:spacing w:after="0" w:line="240" w:lineRule="auto"/>
        <w:jc w:val="both"/>
        <w:rPr>
          <w:rFonts w:ascii="Arial" w:hAnsi="Arial" w:cs="Arial"/>
          <w:sz w:val="24"/>
          <w:szCs w:val="24"/>
          <w:shd w:val="clear" w:color="auto" w:fill="FFFFFF"/>
        </w:rPr>
      </w:pPr>
      <w:r w:rsidRPr="00AA1B77">
        <w:rPr>
          <w:rFonts w:ascii="Arial" w:eastAsia="Arial" w:hAnsi="Arial" w:cs="Arial"/>
          <w:sz w:val="24"/>
          <w:szCs w:val="24"/>
        </w:rPr>
        <w:t>Fortalecer las cadenas de suministro local integradas a mercados de suministro globales;</w:t>
      </w:r>
    </w:p>
    <w:p w14:paraId="2824E6D3" w14:textId="77777777" w:rsidR="002B59DF" w:rsidRPr="00AA1B77" w:rsidRDefault="002B59DF" w:rsidP="002B59DF">
      <w:pPr>
        <w:pStyle w:val="Prrafodelista"/>
        <w:rPr>
          <w:rFonts w:ascii="Arial" w:eastAsia="Arial" w:hAnsi="Arial" w:cs="Arial"/>
          <w:sz w:val="24"/>
          <w:szCs w:val="24"/>
        </w:rPr>
      </w:pPr>
    </w:p>
    <w:p w14:paraId="2AB7F542" w14:textId="77777777" w:rsidR="002B59DF" w:rsidRPr="00AA1B77" w:rsidRDefault="002B59DF" w:rsidP="002B59DF">
      <w:pPr>
        <w:pStyle w:val="Prrafodelista"/>
        <w:numPr>
          <w:ilvl w:val="0"/>
          <w:numId w:val="21"/>
        </w:numPr>
        <w:spacing w:after="0" w:line="240" w:lineRule="auto"/>
        <w:jc w:val="both"/>
        <w:rPr>
          <w:rFonts w:ascii="Arial" w:hAnsi="Arial" w:cs="Arial"/>
          <w:sz w:val="24"/>
          <w:szCs w:val="24"/>
          <w:shd w:val="clear" w:color="auto" w:fill="FFFFFF"/>
        </w:rPr>
      </w:pPr>
      <w:r w:rsidRPr="00AA1B77">
        <w:rPr>
          <w:rFonts w:ascii="Arial" w:eastAsia="Arial" w:hAnsi="Arial" w:cs="Arial"/>
          <w:sz w:val="24"/>
          <w:szCs w:val="24"/>
        </w:rPr>
        <w:t>Atraer, desarrollar y retener el talento humano especializado para la implementación de estrategias y proyectos orientados a la transformación digital de las unidades económicas;</w:t>
      </w:r>
    </w:p>
    <w:p w14:paraId="6E48BF30" w14:textId="77777777" w:rsidR="002B59DF" w:rsidRPr="00AA1B77" w:rsidRDefault="002B59DF" w:rsidP="002B59DF">
      <w:pPr>
        <w:spacing w:after="0" w:line="240" w:lineRule="auto"/>
        <w:jc w:val="both"/>
        <w:rPr>
          <w:rFonts w:ascii="Arial" w:hAnsi="Arial" w:cs="Arial"/>
          <w:sz w:val="24"/>
          <w:szCs w:val="24"/>
          <w:shd w:val="clear" w:color="auto" w:fill="FFFFFF"/>
        </w:rPr>
      </w:pPr>
    </w:p>
    <w:p w14:paraId="77DB88F3" w14:textId="77777777" w:rsidR="002B59DF" w:rsidRPr="00AA1B77" w:rsidRDefault="002B59DF" w:rsidP="002B59DF">
      <w:pPr>
        <w:pStyle w:val="Prrafodelista"/>
        <w:numPr>
          <w:ilvl w:val="0"/>
          <w:numId w:val="21"/>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Dar solución a los problemas para alcanzar un desarrollo eficaz y creativo en las unidades económicas, la vida, el trabajo y las actividades sociales en general;</w:t>
      </w:r>
    </w:p>
    <w:p w14:paraId="3C21BD80" w14:textId="77777777" w:rsidR="002B59DF" w:rsidRPr="00AA1B77" w:rsidRDefault="002B59DF" w:rsidP="002B59DF">
      <w:pPr>
        <w:pStyle w:val="Prrafodelista"/>
        <w:rPr>
          <w:rFonts w:ascii="Arial" w:hAnsi="Arial" w:cs="Arial"/>
          <w:sz w:val="24"/>
          <w:szCs w:val="24"/>
          <w:shd w:val="clear" w:color="auto" w:fill="FFFFFF"/>
        </w:rPr>
      </w:pPr>
    </w:p>
    <w:p w14:paraId="756FAEA3" w14:textId="77777777" w:rsidR="002B59DF" w:rsidRPr="00AA1B77" w:rsidRDefault="002B59DF" w:rsidP="002B59DF">
      <w:pPr>
        <w:pStyle w:val="Prrafodelista"/>
        <w:numPr>
          <w:ilvl w:val="0"/>
          <w:numId w:val="21"/>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Permitir una comunicación, transmisión de información y colaboración más efectiva entre unidades económicas y la ciudadanía en general; y</w:t>
      </w:r>
    </w:p>
    <w:p w14:paraId="588BACEF" w14:textId="77777777" w:rsidR="002B59DF" w:rsidRPr="00AA1B77" w:rsidRDefault="002B59DF" w:rsidP="002B59DF">
      <w:pPr>
        <w:pStyle w:val="Prrafodelista"/>
        <w:rPr>
          <w:rFonts w:ascii="Arial" w:hAnsi="Arial" w:cs="Arial"/>
          <w:sz w:val="24"/>
          <w:szCs w:val="24"/>
          <w:shd w:val="clear" w:color="auto" w:fill="FFFFFF"/>
        </w:rPr>
      </w:pPr>
    </w:p>
    <w:p w14:paraId="01762146" w14:textId="77777777" w:rsidR="002B59DF" w:rsidRPr="00AA1B77" w:rsidRDefault="002B59DF" w:rsidP="002B59DF">
      <w:pPr>
        <w:pStyle w:val="Prrafodelista"/>
        <w:numPr>
          <w:ilvl w:val="0"/>
          <w:numId w:val="21"/>
        </w:numPr>
        <w:spacing w:after="0" w:line="240" w:lineRule="auto"/>
        <w:jc w:val="both"/>
        <w:rPr>
          <w:rFonts w:ascii="Arial" w:hAnsi="Arial" w:cs="Arial"/>
          <w:sz w:val="24"/>
          <w:szCs w:val="24"/>
          <w:shd w:val="clear" w:color="auto" w:fill="FFFFFF"/>
        </w:rPr>
      </w:pPr>
      <w:r w:rsidRPr="00AA1B77">
        <w:rPr>
          <w:rFonts w:ascii="Arial" w:hAnsi="Arial" w:cs="Arial"/>
          <w:sz w:val="24"/>
          <w:szCs w:val="24"/>
          <w:shd w:val="clear" w:color="auto" w:fill="FFFFFF"/>
        </w:rPr>
        <w:t>Transformar en</w:t>
      </w:r>
      <w:r w:rsidRPr="00AA1B77">
        <w:rPr>
          <w:rFonts w:ascii="Arial" w:hAnsi="Arial" w:cs="Arial"/>
          <w:sz w:val="24"/>
          <w:szCs w:val="24"/>
        </w:rPr>
        <w:t xml:space="preserve"> agiles y simplificados los procesos y servicios, haciéndolos rentables y sustentables.</w:t>
      </w:r>
    </w:p>
    <w:p w14:paraId="2BE722BE" w14:textId="77777777" w:rsidR="002B59DF" w:rsidRDefault="002B59DF" w:rsidP="002B59DF">
      <w:pPr>
        <w:rPr>
          <w:rFonts w:ascii="Arial" w:hAnsi="Arial" w:cs="Arial"/>
          <w:sz w:val="24"/>
          <w:szCs w:val="24"/>
          <w:shd w:val="clear" w:color="auto" w:fill="FFFFFF"/>
        </w:rPr>
      </w:pPr>
    </w:p>
    <w:p w14:paraId="669FF480" w14:textId="77777777" w:rsidR="00FF5405" w:rsidRDefault="00FF5405" w:rsidP="002B59DF">
      <w:pPr>
        <w:rPr>
          <w:rFonts w:ascii="Arial" w:hAnsi="Arial" w:cs="Arial"/>
          <w:sz w:val="24"/>
          <w:szCs w:val="24"/>
          <w:shd w:val="clear" w:color="auto" w:fill="FFFFFF"/>
        </w:rPr>
      </w:pPr>
    </w:p>
    <w:p w14:paraId="2173BB7A" w14:textId="77777777" w:rsidR="00FF5405" w:rsidRPr="00AA1B77" w:rsidRDefault="00FF5405" w:rsidP="002B59DF">
      <w:pPr>
        <w:rPr>
          <w:rFonts w:ascii="Arial" w:hAnsi="Arial" w:cs="Arial"/>
          <w:sz w:val="24"/>
          <w:szCs w:val="24"/>
          <w:shd w:val="clear" w:color="auto" w:fill="FFFFFF"/>
        </w:rPr>
      </w:pPr>
    </w:p>
    <w:p w14:paraId="5D2CA239"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Características de los proyectos</w:t>
      </w:r>
    </w:p>
    <w:p w14:paraId="145849D3" w14:textId="77777777" w:rsidR="002B59DF" w:rsidRPr="00AA1B77" w:rsidRDefault="002B59DF" w:rsidP="002B59DF">
      <w:pPr>
        <w:spacing w:after="0" w:line="240" w:lineRule="auto"/>
        <w:jc w:val="both"/>
        <w:rPr>
          <w:rFonts w:ascii="Arial" w:hAnsi="Arial" w:cs="Arial"/>
          <w:sz w:val="24"/>
          <w:szCs w:val="24"/>
          <w:shd w:val="clear" w:color="auto" w:fill="FFFFFF"/>
        </w:rPr>
      </w:pPr>
      <w:r w:rsidRPr="00AA1B77">
        <w:rPr>
          <w:rFonts w:ascii="Arial" w:hAnsi="Arial" w:cs="Arial"/>
          <w:b/>
          <w:sz w:val="24"/>
          <w:szCs w:val="24"/>
        </w:rPr>
        <w:lastRenderedPageBreak/>
        <w:t xml:space="preserve">Artículo 41.  </w:t>
      </w:r>
      <w:r w:rsidRPr="00AA1B77">
        <w:rPr>
          <w:rFonts w:ascii="Arial" w:hAnsi="Arial" w:cs="Arial"/>
          <w:sz w:val="24"/>
          <w:szCs w:val="24"/>
          <w:shd w:val="clear" w:color="auto" w:fill="FFFFFF"/>
        </w:rPr>
        <w:t>Los proyectos que se aprueben para la atención y ejecución del área estratégica de transformación digital, deberán considerar las siguientes características:</w:t>
      </w:r>
    </w:p>
    <w:p w14:paraId="1A14EF08" w14:textId="77777777" w:rsidR="002B59DF" w:rsidRPr="00AA1B77" w:rsidRDefault="002B59DF" w:rsidP="002B59DF">
      <w:pPr>
        <w:spacing w:after="0" w:line="240" w:lineRule="auto"/>
        <w:jc w:val="both"/>
        <w:rPr>
          <w:rFonts w:ascii="Arial" w:hAnsi="Arial" w:cs="Arial"/>
          <w:sz w:val="24"/>
          <w:szCs w:val="24"/>
          <w:shd w:val="clear" w:color="auto" w:fill="FFFFFF"/>
        </w:rPr>
      </w:pPr>
    </w:p>
    <w:p w14:paraId="3022D568" w14:textId="77777777" w:rsidR="002B59DF" w:rsidRPr="00AA1B77" w:rsidRDefault="002B59DF" w:rsidP="002B59DF">
      <w:pPr>
        <w:numPr>
          <w:ilvl w:val="0"/>
          <w:numId w:val="14"/>
        </w:numPr>
        <w:pBdr>
          <w:top w:val="nil"/>
          <w:left w:val="nil"/>
          <w:bottom w:val="nil"/>
          <w:right w:val="nil"/>
          <w:between w:val="nil"/>
        </w:pBdr>
        <w:spacing w:after="0" w:line="240" w:lineRule="auto"/>
        <w:jc w:val="both"/>
        <w:rPr>
          <w:rFonts w:ascii="Arial" w:hAnsi="Arial" w:cs="Arial"/>
          <w:sz w:val="24"/>
          <w:szCs w:val="24"/>
        </w:rPr>
      </w:pPr>
      <w:r w:rsidRPr="00AA1B77">
        <w:rPr>
          <w:rFonts w:ascii="Arial" w:hAnsi="Arial" w:cs="Arial"/>
          <w:sz w:val="24"/>
          <w:szCs w:val="24"/>
        </w:rPr>
        <w:t>Promover las ventajas y beneficios que conlleva el uso de las tecnologías que facilitan la transformación digital entre los sectores económicos y productivos del municipio;</w:t>
      </w:r>
    </w:p>
    <w:p w14:paraId="4361C5E8" w14:textId="77777777" w:rsidR="002B59DF" w:rsidRPr="00AA1B77" w:rsidRDefault="002B59DF" w:rsidP="002B59DF">
      <w:pPr>
        <w:pBdr>
          <w:top w:val="nil"/>
          <w:left w:val="nil"/>
          <w:bottom w:val="nil"/>
          <w:right w:val="nil"/>
          <w:between w:val="nil"/>
        </w:pBdr>
        <w:spacing w:after="0" w:line="240" w:lineRule="auto"/>
        <w:ind w:left="720"/>
        <w:jc w:val="both"/>
        <w:rPr>
          <w:rFonts w:ascii="Arial" w:hAnsi="Arial" w:cs="Arial"/>
          <w:sz w:val="24"/>
          <w:szCs w:val="24"/>
        </w:rPr>
      </w:pPr>
    </w:p>
    <w:p w14:paraId="18F227EE" w14:textId="77777777" w:rsidR="002B59DF" w:rsidRPr="00AA1B77" w:rsidRDefault="002B59DF" w:rsidP="002B59DF">
      <w:pPr>
        <w:numPr>
          <w:ilvl w:val="0"/>
          <w:numId w:val="14"/>
        </w:numPr>
        <w:pBdr>
          <w:top w:val="nil"/>
          <w:left w:val="nil"/>
          <w:bottom w:val="nil"/>
          <w:right w:val="nil"/>
          <w:between w:val="nil"/>
        </w:pBdr>
        <w:spacing w:after="0" w:line="240" w:lineRule="auto"/>
        <w:jc w:val="both"/>
        <w:rPr>
          <w:rFonts w:ascii="Arial" w:hAnsi="Arial" w:cs="Arial"/>
          <w:sz w:val="24"/>
          <w:szCs w:val="24"/>
        </w:rPr>
      </w:pPr>
      <w:r w:rsidRPr="00AA1B77">
        <w:rPr>
          <w:rFonts w:ascii="Arial" w:hAnsi="Arial" w:cs="Arial"/>
          <w:sz w:val="24"/>
          <w:szCs w:val="24"/>
        </w:rPr>
        <w:t>Implementar metodologías de excelencia operacional al interior de las organizaciones o unidades económicas que permitan la preparación orientada a la transformación digital; y</w:t>
      </w:r>
    </w:p>
    <w:p w14:paraId="1CF2965A" w14:textId="77777777" w:rsidR="002B59DF" w:rsidRPr="00AA1B77" w:rsidRDefault="002B59DF" w:rsidP="002B59DF">
      <w:pPr>
        <w:pStyle w:val="Prrafodelista"/>
        <w:spacing w:after="0" w:line="240" w:lineRule="auto"/>
        <w:rPr>
          <w:rFonts w:ascii="Arial" w:hAnsi="Arial" w:cs="Arial"/>
          <w:sz w:val="24"/>
          <w:szCs w:val="24"/>
        </w:rPr>
      </w:pPr>
    </w:p>
    <w:p w14:paraId="217EB9B6" w14:textId="77777777" w:rsidR="002B59DF" w:rsidRPr="00AA1B77" w:rsidRDefault="002B59DF" w:rsidP="002B59DF">
      <w:pPr>
        <w:numPr>
          <w:ilvl w:val="0"/>
          <w:numId w:val="14"/>
        </w:numPr>
        <w:pBdr>
          <w:top w:val="nil"/>
          <w:left w:val="nil"/>
          <w:bottom w:val="nil"/>
          <w:right w:val="nil"/>
          <w:between w:val="nil"/>
        </w:pBdr>
        <w:spacing w:after="0" w:line="240" w:lineRule="auto"/>
        <w:jc w:val="both"/>
        <w:rPr>
          <w:rFonts w:ascii="Arial" w:hAnsi="Arial" w:cs="Arial"/>
          <w:sz w:val="24"/>
          <w:szCs w:val="24"/>
        </w:rPr>
      </w:pPr>
      <w:r w:rsidRPr="00AA1B77">
        <w:rPr>
          <w:rFonts w:ascii="Arial" w:hAnsi="Arial" w:cs="Arial"/>
          <w:sz w:val="24"/>
          <w:szCs w:val="24"/>
        </w:rPr>
        <w:t>Impulsar proyectos y estrategias de digitalización de procesos, servicios y productos que permitan dar solución a problemas que las unidades o sectores económicos y/o productivos identifican.</w:t>
      </w:r>
    </w:p>
    <w:p w14:paraId="15A74BBE" w14:textId="77777777" w:rsidR="002B59DF" w:rsidRPr="00AA1B77" w:rsidRDefault="002B59DF" w:rsidP="002B59DF">
      <w:pPr>
        <w:pBdr>
          <w:top w:val="nil"/>
          <w:left w:val="nil"/>
          <w:bottom w:val="nil"/>
          <w:right w:val="nil"/>
          <w:between w:val="nil"/>
        </w:pBdr>
        <w:spacing w:after="0" w:line="240" w:lineRule="auto"/>
        <w:jc w:val="both"/>
        <w:rPr>
          <w:rFonts w:ascii="Arial" w:hAnsi="Arial" w:cs="Arial"/>
          <w:sz w:val="24"/>
          <w:szCs w:val="24"/>
        </w:rPr>
      </w:pPr>
    </w:p>
    <w:p w14:paraId="4E117C95" w14:textId="77777777" w:rsidR="002B59DF" w:rsidRPr="00AA1B77" w:rsidRDefault="002B59DF" w:rsidP="002B59DF">
      <w:pPr>
        <w:spacing w:after="0" w:line="240" w:lineRule="auto"/>
        <w:jc w:val="both"/>
        <w:rPr>
          <w:rFonts w:ascii="Arial" w:hAnsi="Arial" w:cs="Arial"/>
          <w:b/>
          <w:sz w:val="24"/>
          <w:szCs w:val="24"/>
        </w:rPr>
      </w:pPr>
    </w:p>
    <w:p w14:paraId="0FE541B0"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Capacitación y profesionalización</w:t>
      </w:r>
    </w:p>
    <w:p w14:paraId="6915C371"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42. </w:t>
      </w:r>
      <w:r w:rsidRPr="00AA1B77">
        <w:rPr>
          <w:rFonts w:ascii="Arial" w:hAnsi="Arial" w:cs="Arial"/>
          <w:sz w:val="24"/>
          <w:szCs w:val="24"/>
        </w:rPr>
        <w:t>La Dirección apoyará a unidades económicas del sector privado y unidades administrativas que así lo requieran con capacitación y profesionalización de su personal para que sus procesos transiten a la tecnología digital.</w:t>
      </w:r>
    </w:p>
    <w:p w14:paraId="02F7C356" w14:textId="77777777" w:rsidR="002B59DF" w:rsidRPr="00AA1B77" w:rsidRDefault="002B59DF" w:rsidP="002B59DF">
      <w:pPr>
        <w:pStyle w:val="Prrafodelista"/>
        <w:spacing w:line="240" w:lineRule="auto"/>
        <w:rPr>
          <w:rFonts w:ascii="Arial" w:hAnsi="Arial" w:cs="Arial"/>
          <w:sz w:val="24"/>
          <w:szCs w:val="24"/>
        </w:rPr>
      </w:pPr>
    </w:p>
    <w:p w14:paraId="760D6253" w14:textId="77777777" w:rsidR="002B59DF" w:rsidRPr="00AA1B77" w:rsidRDefault="002B59DF" w:rsidP="002B59DF">
      <w:pPr>
        <w:pBdr>
          <w:top w:val="nil"/>
          <w:left w:val="nil"/>
          <w:bottom w:val="nil"/>
          <w:right w:val="nil"/>
          <w:between w:val="nil"/>
        </w:pBdr>
        <w:spacing w:after="0" w:line="240" w:lineRule="auto"/>
        <w:jc w:val="right"/>
        <w:rPr>
          <w:rFonts w:ascii="Arial" w:hAnsi="Arial" w:cs="Arial"/>
          <w:b/>
          <w:sz w:val="24"/>
          <w:szCs w:val="24"/>
        </w:rPr>
      </w:pPr>
      <w:r w:rsidRPr="00AA1B77">
        <w:rPr>
          <w:rFonts w:ascii="Arial" w:hAnsi="Arial" w:cs="Arial"/>
          <w:b/>
          <w:sz w:val="24"/>
          <w:szCs w:val="24"/>
        </w:rPr>
        <w:t>Programa de trabajo</w:t>
      </w:r>
    </w:p>
    <w:p w14:paraId="7A82112C" w14:textId="77777777" w:rsidR="002B59DF" w:rsidRPr="00AA1B77" w:rsidRDefault="002B59DF" w:rsidP="002B59DF">
      <w:pPr>
        <w:pBdr>
          <w:top w:val="nil"/>
          <w:left w:val="nil"/>
          <w:bottom w:val="nil"/>
          <w:right w:val="nil"/>
          <w:between w:val="nil"/>
        </w:pBdr>
        <w:spacing w:after="0" w:line="240" w:lineRule="auto"/>
        <w:jc w:val="both"/>
        <w:rPr>
          <w:rFonts w:ascii="Arial" w:hAnsi="Arial" w:cs="Arial"/>
          <w:sz w:val="24"/>
          <w:szCs w:val="24"/>
        </w:rPr>
      </w:pPr>
      <w:r w:rsidRPr="00AA1B77">
        <w:rPr>
          <w:rFonts w:ascii="Arial" w:hAnsi="Arial" w:cs="Arial"/>
          <w:b/>
          <w:sz w:val="24"/>
          <w:szCs w:val="24"/>
        </w:rPr>
        <w:t xml:space="preserve">Artículo 43. </w:t>
      </w:r>
      <w:r w:rsidRPr="00AA1B77">
        <w:rPr>
          <w:rFonts w:ascii="Arial" w:hAnsi="Arial" w:cs="Arial"/>
          <w:sz w:val="24"/>
          <w:szCs w:val="24"/>
        </w:rPr>
        <w:t>La Dirección elaborará un estudio que contenga e identifique las necesidades enfocadas en la capacitación y fomento de la tecnología y nuevas habilidades digitales.</w:t>
      </w:r>
    </w:p>
    <w:p w14:paraId="6AD9C20A" w14:textId="77777777" w:rsidR="002B59DF" w:rsidRPr="00AA1B77" w:rsidRDefault="002B59DF" w:rsidP="002B59DF">
      <w:pPr>
        <w:pBdr>
          <w:top w:val="nil"/>
          <w:left w:val="nil"/>
          <w:bottom w:val="nil"/>
          <w:right w:val="nil"/>
          <w:between w:val="nil"/>
        </w:pBdr>
        <w:spacing w:after="0" w:line="240" w:lineRule="auto"/>
        <w:jc w:val="both"/>
        <w:rPr>
          <w:rFonts w:ascii="Arial" w:hAnsi="Arial" w:cs="Arial"/>
          <w:sz w:val="24"/>
          <w:szCs w:val="24"/>
        </w:rPr>
      </w:pPr>
    </w:p>
    <w:p w14:paraId="3EF5D99E"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sz w:val="24"/>
          <w:szCs w:val="24"/>
        </w:rPr>
        <w:t>El estudio deberá ser sometido a la validación y autorización del comité para programar los cursos de capacitación que serán desarrollados conforme a los perfiles ocupacionales a los que estarán dirigidos.</w:t>
      </w:r>
    </w:p>
    <w:p w14:paraId="78AA5019" w14:textId="77777777" w:rsidR="002B59DF" w:rsidRPr="00AA1B77" w:rsidRDefault="002B59DF" w:rsidP="002B59DF">
      <w:pPr>
        <w:spacing w:line="240" w:lineRule="auto"/>
        <w:jc w:val="both"/>
        <w:rPr>
          <w:rFonts w:ascii="Arial" w:hAnsi="Arial" w:cs="Arial"/>
          <w:sz w:val="24"/>
          <w:szCs w:val="24"/>
        </w:rPr>
      </w:pPr>
      <w:r w:rsidRPr="00AA1B77">
        <w:rPr>
          <w:rFonts w:ascii="Arial" w:hAnsi="Arial" w:cs="Arial"/>
          <w:sz w:val="24"/>
          <w:szCs w:val="24"/>
        </w:rPr>
        <w:t xml:space="preserve"> </w:t>
      </w:r>
    </w:p>
    <w:p w14:paraId="38CFB6C9"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Sección Cuarta</w:t>
      </w:r>
    </w:p>
    <w:p w14:paraId="13A3FF7C"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Datos Abiertos</w:t>
      </w:r>
    </w:p>
    <w:p w14:paraId="158CEFF2" w14:textId="77777777" w:rsidR="002B59DF" w:rsidRPr="00AA1B77" w:rsidRDefault="002B59DF" w:rsidP="002B59DF">
      <w:pPr>
        <w:pBdr>
          <w:top w:val="nil"/>
          <w:left w:val="nil"/>
          <w:bottom w:val="nil"/>
          <w:right w:val="nil"/>
          <w:between w:val="nil"/>
        </w:pBdr>
        <w:spacing w:after="0" w:line="240" w:lineRule="auto"/>
        <w:jc w:val="both"/>
        <w:rPr>
          <w:rFonts w:ascii="Arial" w:hAnsi="Arial" w:cs="Arial"/>
          <w:b/>
          <w:sz w:val="24"/>
          <w:szCs w:val="24"/>
        </w:rPr>
      </w:pPr>
    </w:p>
    <w:p w14:paraId="5ADDDDB8" w14:textId="77777777" w:rsidR="002B59DF" w:rsidRPr="00AA1B77" w:rsidRDefault="002B59DF" w:rsidP="002B59DF">
      <w:pPr>
        <w:spacing w:after="0" w:line="240" w:lineRule="auto"/>
        <w:jc w:val="right"/>
        <w:rPr>
          <w:rFonts w:ascii="Arial" w:hAnsi="Arial" w:cs="Arial"/>
          <w:b/>
          <w:sz w:val="24"/>
          <w:szCs w:val="24"/>
          <w:shd w:val="clear" w:color="auto" w:fill="FFFFFF"/>
        </w:rPr>
      </w:pPr>
      <w:r w:rsidRPr="00AA1B77">
        <w:rPr>
          <w:rFonts w:ascii="Arial" w:hAnsi="Arial" w:cs="Arial"/>
          <w:b/>
          <w:sz w:val="24"/>
          <w:szCs w:val="24"/>
          <w:shd w:val="clear" w:color="auto" w:fill="FFFFFF"/>
        </w:rPr>
        <w:t>Objeto de los datos abiertos</w:t>
      </w:r>
    </w:p>
    <w:p w14:paraId="0C8FCEA3"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Artículo 44.</w:t>
      </w:r>
      <w:r w:rsidRPr="00AA1B77">
        <w:rPr>
          <w:rFonts w:ascii="Arial" w:hAnsi="Arial" w:cs="Arial"/>
          <w:sz w:val="24"/>
          <w:szCs w:val="24"/>
        </w:rPr>
        <w:t xml:space="preserve"> La implementación de las acciones de datos abiertos tiene por objeto promover entre las unidades administrativas municipales, </w:t>
      </w:r>
      <w:r w:rsidRPr="00AA1B77">
        <w:rPr>
          <w:rFonts w:ascii="Arial" w:eastAsia="Arial" w:hAnsi="Arial" w:cs="Arial"/>
          <w:sz w:val="24"/>
          <w:szCs w:val="24"/>
        </w:rPr>
        <w:t xml:space="preserve">ciclo de vida </w:t>
      </w:r>
      <w:r w:rsidRPr="00AA1B77">
        <w:rPr>
          <w:rFonts w:ascii="Arial" w:hAnsi="Arial" w:cs="Arial"/>
          <w:sz w:val="24"/>
          <w:szCs w:val="24"/>
        </w:rPr>
        <w:t>de datos con motivo de las actividades y funciones que legalmente les corresponden.</w:t>
      </w:r>
    </w:p>
    <w:p w14:paraId="03F7012F" w14:textId="77777777" w:rsidR="002B59DF" w:rsidRPr="00AA1B77" w:rsidRDefault="002B59DF" w:rsidP="002B59DF">
      <w:pPr>
        <w:pBdr>
          <w:top w:val="nil"/>
          <w:left w:val="nil"/>
          <w:bottom w:val="nil"/>
          <w:right w:val="nil"/>
          <w:between w:val="nil"/>
        </w:pBdr>
        <w:spacing w:after="0" w:line="240" w:lineRule="auto"/>
        <w:jc w:val="both"/>
        <w:rPr>
          <w:rFonts w:ascii="Arial" w:hAnsi="Arial" w:cs="Arial"/>
          <w:b/>
          <w:sz w:val="24"/>
          <w:szCs w:val="24"/>
        </w:rPr>
      </w:pPr>
    </w:p>
    <w:p w14:paraId="35F523DE" w14:textId="77777777" w:rsidR="002B59DF" w:rsidRPr="00AA1B77" w:rsidRDefault="002B59DF" w:rsidP="002B59DF">
      <w:pPr>
        <w:spacing w:after="0" w:line="240" w:lineRule="auto"/>
        <w:ind w:left="4320"/>
        <w:rPr>
          <w:rFonts w:ascii="Arial" w:eastAsia="Roboto" w:hAnsi="Arial" w:cs="Arial"/>
          <w:sz w:val="24"/>
          <w:szCs w:val="24"/>
        </w:rPr>
      </w:pPr>
      <w:r w:rsidRPr="00AA1B77">
        <w:rPr>
          <w:rFonts w:ascii="Arial" w:hAnsi="Arial" w:cs="Arial"/>
          <w:b/>
          <w:i/>
          <w:sz w:val="24"/>
          <w:szCs w:val="24"/>
        </w:rPr>
        <w:t xml:space="preserve">   </w:t>
      </w:r>
      <w:r w:rsidRPr="00AA1B77">
        <w:rPr>
          <w:rFonts w:ascii="Arial" w:hAnsi="Arial" w:cs="Arial"/>
          <w:b/>
          <w:sz w:val="24"/>
          <w:szCs w:val="24"/>
        </w:rPr>
        <w:t>Características de los datos abiertos</w:t>
      </w:r>
    </w:p>
    <w:p w14:paraId="186DD38B"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45.  </w:t>
      </w:r>
      <w:r w:rsidRPr="00AA1B77">
        <w:rPr>
          <w:rFonts w:ascii="Arial" w:hAnsi="Arial" w:cs="Arial"/>
          <w:sz w:val="24"/>
          <w:szCs w:val="24"/>
        </w:rPr>
        <w:t>Los datos abiertos que se generen con motivo de las actividades y funciones que legalmente le corresponden al municipio deberán contar con las siguientes características:</w:t>
      </w:r>
    </w:p>
    <w:p w14:paraId="48593172" w14:textId="77777777" w:rsidR="002B59DF" w:rsidRPr="00AA1B77" w:rsidRDefault="002B59DF" w:rsidP="002B59DF">
      <w:pPr>
        <w:pStyle w:val="Prrafodelista"/>
        <w:numPr>
          <w:ilvl w:val="0"/>
          <w:numId w:val="16"/>
        </w:num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A1B77">
        <w:rPr>
          <w:rFonts w:ascii="Arial" w:hAnsi="Arial" w:cs="Arial"/>
          <w:sz w:val="24"/>
          <w:szCs w:val="24"/>
        </w:rPr>
        <w:t>Disponibles de manera pública y gratuita;</w:t>
      </w:r>
    </w:p>
    <w:p w14:paraId="20CAB3DD" w14:textId="77777777" w:rsidR="002B59DF" w:rsidRPr="00AA1B77" w:rsidRDefault="002B59DF" w:rsidP="002B59DF">
      <w:pPr>
        <w:pStyle w:val="Prrafodelista"/>
        <w:pBdr>
          <w:top w:val="nil"/>
          <w:left w:val="nil"/>
          <w:bottom w:val="nil"/>
          <w:right w:val="nil"/>
          <w:between w:val="nil"/>
        </w:pBdr>
        <w:spacing w:before="100" w:beforeAutospacing="1" w:after="100" w:afterAutospacing="1" w:line="240" w:lineRule="auto"/>
        <w:ind w:left="1080"/>
        <w:jc w:val="both"/>
        <w:rPr>
          <w:rFonts w:ascii="Arial" w:hAnsi="Arial" w:cs="Arial"/>
          <w:sz w:val="24"/>
          <w:szCs w:val="24"/>
        </w:rPr>
      </w:pPr>
    </w:p>
    <w:p w14:paraId="1B62E9C6" w14:textId="77777777" w:rsidR="002B59DF" w:rsidRPr="00AA1B77" w:rsidRDefault="002B59DF" w:rsidP="002B59DF">
      <w:pPr>
        <w:pStyle w:val="Prrafodelista"/>
        <w:numPr>
          <w:ilvl w:val="0"/>
          <w:numId w:val="16"/>
        </w:num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A1B77">
        <w:rPr>
          <w:rFonts w:ascii="Arial" w:hAnsi="Arial" w:cs="Arial"/>
          <w:sz w:val="24"/>
          <w:szCs w:val="24"/>
        </w:rPr>
        <w:t>No discriminatorios, considerando que cualquier persona pueda acceder a los datos sin la necesidad de identificarse;</w:t>
      </w:r>
    </w:p>
    <w:p w14:paraId="3CAF0528" w14:textId="77777777" w:rsidR="002B59DF" w:rsidRPr="00AA1B77" w:rsidRDefault="002B59DF" w:rsidP="002B59DF">
      <w:pPr>
        <w:pStyle w:val="Prrafodelista"/>
        <w:spacing w:line="240" w:lineRule="auto"/>
        <w:rPr>
          <w:rFonts w:ascii="Arial" w:hAnsi="Arial" w:cs="Arial"/>
          <w:sz w:val="24"/>
          <w:szCs w:val="24"/>
        </w:rPr>
      </w:pPr>
    </w:p>
    <w:p w14:paraId="21659A29" w14:textId="77777777" w:rsidR="002B59DF" w:rsidRPr="00AA1B77" w:rsidRDefault="002B59DF" w:rsidP="002B59DF">
      <w:pPr>
        <w:pStyle w:val="Prrafodelista"/>
        <w:numPr>
          <w:ilvl w:val="0"/>
          <w:numId w:val="16"/>
        </w:num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A1B77">
        <w:rPr>
          <w:rFonts w:ascii="Arial" w:hAnsi="Arial" w:cs="Arial"/>
          <w:sz w:val="24"/>
          <w:szCs w:val="24"/>
        </w:rPr>
        <w:t>Libres de restricciones y en formatos accesibles que permitan su reutilización y redistribución;</w:t>
      </w:r>
    </w:p>
    <w:p w14:paraId="51D7ED70" w14:textId="77777777" w:rsidR="002B59DF" w:rsidRPr="00AA1B77" w:rsidRDefault="002B59DF" w:rsidP="002B59DF">
      <w:pPr>
        <w:pStyle w:val="Prrafodelista"/>
        <w:spacing w:line="240" w:lineRule="auto"/>
        <w:rPr>
          <w:rFonts w:ascii="Arial" w:hAnsi="Arial" w:cs="Arial"/>
          <w:sz w:val="24"/>
          <w:szCs w:val="24"/>
        </w:rPr>
      </w:pPr>
    </w:p>
    <w:p w14:paraId="63BCB3A8" w14:textId="77777777" w:rsidR="002B59DF" w:rsidRPr="00AA1B77" w:rsidRDefault="002B59DF" w:rsidP="002B59DF">
      <w:pPr>
        <w:pStyle w:val="Prrafodelista"/>
        <w:numPr>
          <w:ilvl w:val="0"/>
          <w:numId w:val="16"/>
        </w:num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A1B77">
        <w:rPr>
          <w:rFonts w:ascii="Arial" w:hAnsi="Arial" w:cs="Arial"/>
          <w:sz w:val="24"/>
          <w:szCs w:val="24"/>
        </w:rPr>
        <w:t>Permanencia del historial de los datos;</w:t>
      </w:r>
    </w:p>
    <w:p w14:paraId="5945294B" w14:textId="77777777" w:rsidR="002B59DF" w:rsidRPr="00AA1B77" w:rsidRDefault="002B59DF" w:rsidP="002B59DF">
      <w:pPr>
        <w:pStyle w:val="Prrafodelista"/>
        <w:rPr>
          <w:rFonts w:ascii="Arial" w:hAnsi="Arial" w:cs="Arial"/>
          <w:sz w:val="24"/>
          <w:szCs w:val="24"/>
        </w:rPr>
      </w:pPr>
    </w:p>
    <w:p w14:paraId="4D4E065A" w14:textId="77777777" w:rsidR="002B59DF" w:rsidRPr="00AA1B77" w:rsidRDefault="002B59DF" w:rsidP="002B59DF">
      <w:pPr>
        <w:pStyle w:val="Prrafodelista"/>
        <w:numPr>
          <w:ilvl w:val="0"/>
          <w:numId w:val="16"/>
        </w:num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A1B77">
        <w:rPr>
          <w:rFonts w:ascii="Arial" w:hAnsi="Arial" w:cs="Arial"/>
          <w:sz w:val="24"/>
          <w:szCs w:val="24"/>
        </w:rPr>
        <w:t>Garantice la protección de los datos personales de la información que se publique;</w:t>
      </w:r>
    </w:p>
    <w:p w14:paraId="455677F2" w14:textId="77777777" w:rsidR="002B59DF" w:rsidRPr="00AA1B77" w:rsidRDefault="002B59DF" w:rsidP="002B59DF">
      <w:pPr>
        <w:pStyle w:val="Prrafodelista"/>
        <w:spacing w:line="240" w:lineRule="auto"/>
        <w:rPr>
          <w:rFonts w:ascii="Arial" w:hAnsi="Arial" w:cs="Arial"/>
          <w:sz w:val="24"/>
          <w:szCs w:val="24"/>
        </w:rPr>
      </w:pPr>
    </w:p>
    <w:p w14:paraId="2144632C" w14:textId="77777777" w:rsidR="002B59DF" w:rsidRPr="00AA1B77" w:rsidRDefault="002B59DF" w:rsidP="002B59DF">
      <w:pPr>
        <w:pStyle w:val="Prrafodelista"/>
        <w:numPr>
          <w:ilvl w:val="0"/>
          <w:numId w:val="16"/>
        </w:num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A1B77">
        <w:rPr>
          <w:rFonts w:ascii="Arial" w:hAnsi="Arial" w:cs="Arial"/>
          <w:sz w:val="24"/>
          <w:szCs w:val="24"/>
        </w:rPr>
        <w:t xml:space="preserve">La publicación se realice en formatos legibles </w:t>
      </w:r>
      <w:r w:rsidRPr="00AA1B77">
        <w:rPr>
          <w:rFonts w:ascii="Arial" w:eastAsia="Arial" w:hAnsi="Arial" w:cs="Arial"/>
          <w:sz w:val="24"/>
          <w:szCs w:val="24"/>
        </w:rPr>
        <w:t xml:space="preserve">por máquinas y fáciles de encontrar </w:t>
      </w:r>
      <w:r w:rsidRPr="00AA1B77">
        <w:rPr>
          <w:rFonts w:ascii="Arial" w:hAnsi="Arial" w:cs="Arial"/>
          <w:sz w:val="24"/>
          <w:szCs w:val="24"/>
        </w:rPr>
        <w:t xml:space="preserve">con posibilidad de poder descargarlos sin la necesidad de utilizar programas que requieren alguna suscripción o pago; </w:t>
      </w:r>
    </w:p>
    <w:p w14:paraId="579D43CF" w14:textId="77777777" w:rsidR="002B59DF" w:rsidRPr="00AA1B77" w:rsidRDefault="002B59DF" w:rsidP="002B59DF">
      <w:pPr>
        <w:pStyle w:val="Prrafodelista"/>
        <w:spacing w:line="240" w:lineRule="auto"/>
        <w:rPr>
          <w:rFonts w:ascii="Arial" w:hAnsi="Arial" w:cs="Arial"/>
          <w:sz w:val="24"/>
          <w:szCs w:val="24"/>
        </w:rPr>
      </w:pPr>
    </w:p>
    <w:p w14:paraId="473F3836" w14:textId="77777777" w:rsidR="002B59DF" w:rsidRPr="00AA1B77" w:rsidRDefault="002B59DF" w:rsidP="002B59DF">
      <w:pPr>
        <w:pStyle w:val="Prrafodelista"/>
        <w:numPr>
          <w:ilvl w:val="0"/>
          <w:numId w:val="16"/>
        </w:num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A1B77">
        <w:rPr>
          <w:rFonts w:ascii="Arial" w:hAnsi="Arial" w:cs="Arial"/>
          <w:sz w:val="24"/>
          <w:szCs w:val="24"/>
        </w:rPr>
        <w:t>Deberán provenir directamente de la fuente principal que los capturó para contar con la mayor granularidad posible; y</w:t>
      </w:r>
    </w:p>
    <w:p w14:paraId="5F5C4B8D" w14:textId="77777777" w:rsidR="002B59DF" w:rsidRPr="00AA1B77" w:rsidRDefault="002B59DF" w:rsidP="002B59DF">
      <w:pPr>
        <w:pStyle w:val="Prrafodelista"/>
        <w:spacing w:line="240" w:lineRule="auto"/>
        <w:rPr>
          <w:rFonts w:ascii="Arial" w:hAnsi="Arial" w:cs="Arial"/>
          <w:sz w:val="24"/>
          <w:szCs w:val="24"/>
        </w:rPr>
      </w:pPr>
    </w:p>
    <w:p w14:paraId="72CB5B8D" w14:textId="77777777" w:rsidR="002B59DF" w:rsidRPr="00AA1B77" w:rsidRDefault="002B59DF" w:rsidP="002B59DF">
      <w:pPr>
        <w:pStyle w:val="Prrafodelista"/>
        <w:numPr>
          <w:ilvl w:val="0"/>
          <w:numId w:val="16"/>
        </w:numPr>
        <w:pBdr>
          <w:top w:val="nil"/>
          <w:left w:val="nil"/>
          <w:bottom w:val="nil"/>
          <w:right w:val="nil"/>
          <w:between w:val="nil"/>
        </w:pBdr>
        <w:spacing w:before="100" w:beforeAutospacing="1" w:after="100" w:afterAutospacing="1" w:line="240" w:lineRule="auto"/>
        <w:jc w:val="both"/>
        <w:rPr>
          <w:rFonts w:ascii="Arial" w:hAnsi="Arial" w:cs="Arial"/>
          <w:sz w:val="24"/>
          <w:szCs w:val="24"/>
        </w:rPr>
      </w:pPr>
      <w:r w:rsidRPr="00AA1B77">
        <w:rPr>
          <w:rFonts w:ascii="Arial" w:hAnsi="Arial" w:cs="Arial"/>
          <w:sz w:val="24"/>
          <w:szCs w:val="24"/>
        </w:rPr>
        <w:t>La periodicidad y oportunidad de publicación de los datos deberá ser acorde a la disponibilidad con que se cuente.</w:t>
      </w:r>
    </w:p>
    <w:p w14:paraId="7E842FAC" w14:textId="77777777" w:rsidR="002B59DF" w:rsidRPr="00AA1B77" w:rsidRDefault="002B59DF" w:rsidP="002B59DF">
      <w:pPr>
        <w:pStyle w:val="Prrafodelista"/>
        <w:pBdr>
          <w:top w:val="nil"/>
          <w:left w:val="nil"/>
          <w:bottom w:val="nil"/>
          <w:right w:val="nil"/>
          <w:between w:val="nil"/>
        </w:pBdr>
        <w:spacing w:before="100" w:beforeAutospacing="1" w:after="0" w:afterAutospacing="1" w:line="240" w:lineRule="auto"/>
        <w:ind w:left="1080"/>
        <w:rPr>
          <w:rFonts w:ascii="Arial" w:hAnsi="Arial" w:cs="Arial"/>
          <w:sz w:val="24"/>
          <w:szCs w:val="24"/>
        </w:rPr>
      </w:pPr>
    </w:p>
    <w:p w14:paraId="3025D8A4" w14:textId="77777777" w:rsidR="002B59DF" w:rsidRPr="00AA1B77" w:rsidRDefault="002B59DF" w:rsidP="002B59DF">
      <w:pPr>
        <w:pStyle w:val="Prrafodelista"/>
        <w:pBdr>
          <w:top w:val="nil"/>
          <w:left w:val="nil"/>
          <w:bottom w:val="nil"/>
          <w:right w:val="nil"/>
          <w:between w:val="nil"/>
        </w:pBdr>
        <w:spacing w:after="0" w:line="240" w:lineRule="auto"/>
        <w:ind w:left="1080"/>
        <w:jc w:val="right"/>
        <w:rPr>
          <w:rFonts w:ascii="Arial" w:hAnsi="Arial" w:cs="Arial"/>
          <w:b/>
          <w:sz w:val="24"/>
          <w:szCs w:val="24"/>
        </w:rPr>
      </w:pPr>
      <w:r w:rsidRPr="00AA1B77">
        <w:rPr>
          <w:rFonts w:ascii="Arial" w:hAnsi="Arial" w:cs="Arial"/>
          <w:b/>
          <w:i/>
          <w:sz w:val="24"/>
          <w:szCs w:val="24"/>
        </w:rPr>
        <w:t xml:space="preserve"> </w:t>
      </w:r>
      <w:r w:rsidRPr="00AA1B77">
        <w:rPr>
          <w:rFonts w:ascii="Arial" w:hAnsi="Arial" w:cs="Arial"/>
          <w:b/>
          <w:sz w:val="24"/>
          <w:szCs w:val="24"/>
        </w:rPr>
        <w:t>Datos de valor</w:t>
      </w:r>
    </w:p>
    <w:p w14:paraId="36F4C87F"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46. </w:t>
      </w:r>
      <w:r w:rsidRPr="00AA1B77">
        <w:rPr>
          <w:rFonts w:ascii="Arial" w:hAnsi="Arial" w:cs="Arial"/>
          <w:sz w:val="24"/>
          <w:szCs w:val="24"/>
        </w:rPr>
        <w:t>La Dirección capacitará a las unidades administrativas para elaborar el Plan de Apertura Institucional con aquellos datos que sean de utilidad y que tengan el potencial de crear impacto para la ciudadanía, tomando en consideración lo siguiente:</w:t>
      </w:r>
    </w:p>
    <w:p w14:paraId="67BC7D76" w14:textId="77777777" w:rsidR="002B59DF" w:rsidRPr="00AA1B77" w:rsidRDefault="002B59DF" w:rsidP="002B59DF">
      <w:pPr>
        <w:spacing w:after="0" w:line="240" w:lineRule="auto"/>
        <w:jc w:val="both"/>
        <w:rPr>
          <w:rFonts w:ascii="Arial" w:hAnsi="Arial" w:cs="Arial"/>
          <w:sz w:val="24"/>
          <w:szCs w:val="24"/>
        </w:rPr>
      </w:pPr>
    </w:p>
    <w:p w14:paraId="45260317" w14:textId="77777777" w:rsidR="002B59DF" w:rsidRPr="00AA1B77" w:rsidRDefault="002B59DF" w:rsidP="002B59DF">
      <w:pPr>
        <w:pStyle w:val="Prrafodelista"/>
        <w:numPr>
          <w:ilvl w:val="0"/>
          <w:numId w:val="15"/>
        </w:numPr>
        <w:spacing w:after="0" w:line="240" w:lineRule="auto"/>
        <w:ind w:left="714" w:hanging="357"/>
        <w:jc w:val="both"/>
        <w:rPr>
          <w:rFonts w:ascii="Arial" w:hAnsi="Arial" w:cs="Arial"/>
          <w:sz w:val="24"/>
          <w:szCs w:val="24"/>
        </w:rPr>
      </w:pPr>
      <w:r w:rsidRPr="00AA1B77">
        <w:rPr>
          <w:rFonts w:ascii="Arial" w:hAnsi="Arial" w:cs="Arial"/>
          <w:sz w:val="24"/>
          <w:szCs w:val="24"/>
        </w:rPr>
        <w:t>Los que hayan sido más solicitados anualmente mediante los mecanismos de transparencia municipal;</w:t>
      </w:r>
    </w:p>
    <w:p w14:paraId="5E51606C" w14:textId="77777777" w:rsidR="002B59DF" w:rsidRPr="00AA1B77" w:rsidRDefault="002B59DF" w:rsidP="002B59DF">
      <w:pPr>
        <w:pStyle w:val="Prrafodelista"/>
        <w:spacing w:after="0" w:line="240" w:lineRule="auto"/>
        <w:ind w:left="714"/>
        <w:jc w:val="both"/>
        <w:rPr>
          <w:rFonts w:ascii="Arial" w:hAnsi="Arial" w:cs="Arial"/>
          <w:sz w:val="24"/>
          <w:szCs w:val="24"/>
        </w:rPr>
      </w:pPr>
    </w:p>
    <w:p w14:paraId="72ECEB9E" w14:textId="77777777" w:rsidR="002B59DF" w:rsidRPr="00AA1B77" w:rsidRDefault="002B59DF" w:rsidP="002B59DF">
      <w:pPr>
        <w:numPr>
          <w:ilvl w:val="0"/>
          <w:numId w:val="15"/>
        </w:numPr>
        <w:spacing w:after="0" w:line="240" w:lineRule="auto"/>
        <w:ind w:left="714" w:hanging="357"/>
        <w:jc w:val="both"/>
        <w:rPr>
          <w:rFonts w:ascii="Arial" w:hAnsi="Arial" w:cs="Arial"/>
          <w:sz w:val="24"/>
          <w:szCs w:val="24"/>
        </w:rPr>
      </w:pPr>
      <w:r w:rsidRPr="00AA1B77">
        <w:rPr>
          <w:rFonts w:ascii="Arial" w:hAnsi="Arial" w:cs="Arial"/>
          <w:sz w:val="24"/>
          <w:szCs w:val="24"/>
        </w:rPr>
        <w:t>Los más relevantes de aquellas bases de datos públicas oficiales generados por las dependencias municipales; y</w:t>
      </w:r>
    </w:p>
    <w:p w14:paraId="06180B2E" w14:textId="77777777" w:rsidR="002B59DF" w:rsidRPr="00AA1B77" w:rsidRDefault="002B59DF" w:rsidP="002B59DF">
      <w:pPr>
        <w:spacing w:after="0" w:line="240" w:lineRule="auto"/>
        <w:ind w:left="714"/>
        <w:jc w:val="both"/>
        <w:rPr>
          <w:rFonts w:ascii="Arial" w:hAnsi="Arial" w:cs="Arial"/>
          <w:sz w:val="24"/>
          <w:szCs w:val="24"/>
        </w:rPr>
      </w:pPr>
    </w:p>
    <w:p w14:paraId="6371A413" w14:textId="77777777" w:rsidR="002B59DF" w:rsidRPr="00AA1B77" w:rsidRDefault="002B59DF" w:rsidP="002B59DF">
      <w:pPr>
        <w:numPr>
          <w:ilvl w:val="0"/>
          <w:numId w:val="15"/>
        </w:numPr>
        <w:spacing w:after="0" w:line="240" w:lineRule="auto"/>
        <w:ind w:left="714" w:hanging="357"/>
        <w:jc w:val="both"/>
        <w:rPr>
          <w:rFonts w:ascii="Arial" w:hAnsi="Arial" w:cs="Arial"/>
          <w:sz w:val="24"/>
          <w:szCs w:val="24"/>
        </w:rPr>
      </w:pPr>
      <w:r w:rsidRPr="00AA1B77">
        <w:rPr>
          <w:rFonts w:ascii="Arial" w:hAnsi="Arial" w:cs="Arial"/>
          <w:sz w:val="24"/>
          <w:szCs w:val="24"/>
        </w:rPr>
        <w:t>Los que hayan sido utilizados por herramientas digitales, aplicativos web o móviles, desarrollados por el gobierno municipal.</w:t>
      </w:r>
    </w:p>
    <w:p w14:paraId="19B047DE" w14:textId="77777777" w:rsidR="002B59DF" w:rsidRPr="00AA1B77" w:rsidRDefault="002B59DF" w:rsidP="002B59DF">
      <w:pPr>
        <w:spacing w:after="0" w:line="240" w:lineRule="auto"/>
        <w:jc w:val="right"/>
        <w:rPr>
          <w:rFonts w:ascii="Arial" w:hAnsi="Arial" w:cs="Arial"/>
          <w:b/>
          <w:i/>
          <w:sz w:val="24"/>
          <w:szCs w:val="24"/>
        </w:rPr>
      </w:pPr>
    </w:p>
    <w:p w14:paraId="1AC1D6C2"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Plan de Apertura de Datos Institucional</w:t>
      </w:r>
    </w:p>
    <w:p w14:paraId="1958926B"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47. </w:t>
      </w:r>
      <w:r w:rsidRPr="00AA1B77">
        <w:rPr>
          <w:rFonts w:ascii="Arial" w:hAnsi="Arial" w:cs="Arial"/>
          <w:sz w:val="24"/>
          <w:szCs w:val="24"/>
        </w:rPr>
        <w:t xml:space="preserve">El plan de apertura de datos institucional será </w:t>
      </w:r>
      <w:r w:rsidRPr="00AA1B77">
        <w:rPr>
          <w:rFonts w:ascii="Arial" w:eastAsia="Arial" w:hAnsi="Arial" w:cs="Arial"/>
          <w:sz w:val="24"/>
          <w:szCs w:val="24"/>
        </w:rPr>
        <w:t>elaborado y actualizado por la Dirección para disposición de la ciudadanía de manera permanente de acuerdo con la priorización, petición, uso y demanda de los datos abiertos.</w:t>
      </w:r>
    </w:p>
    <w:p w14:paraId="75F5C059" w14:textId="77777777" w:rsidR="002B59DF" w:rsidRPr="00AA1B77" w:rsidRDefault="002B59DF" w:rsidP="002B59DF">
      <w:pPr>
        <w:spacing w:after="0" w:line="240" w:lineRule="auto"/>
        <w:jc w:val="both"/>
        <w:rPr>
          <w:rFonts w:ascii="Arial" w:hAnsi="Arial" w:cs="Arial"/>
          <w:sz w:val="24"/>
          <w:szCs w:val="24"/>
        </w:rPr>
      </w:pPr>
    </w:p>
    <w:p w14:paraId="6FE12059" w14:textId="77777777" w:rsidR="002B59DF" w:rsidRPr="00AA1B77" w:rsidRDefault="002B59DF" w:rsidP="002B59DF">
      <w:pPr>
        <w:spacing w:after="0" w:line="240" w:lineRule="auto"/>
        <w:jc w:val="both"/>
        <w:rPr>
          <w:rFonts w:ascii="Arial" w:eastAsia="Arial" w:hAnsi="Arial" w:cs="Arial"/>
          <w:sz w:val="24"/>
          <w:szCs w:val="24"/>
        </w:rPr>
      </w:pPr>
      <w:r w:rsidRPr="00AA1B77">
        <w:rPr>
          <w:rFonts w:ascii="Arial" w:hAnsi="Arial" w:cs="Arial"/>
          <w:sz w:val="24"/>
          <w:szCs w:val="24"/>
        </w:rPr>
        <w:t xml:space="preserve">Este plan será </w:t>
      </w:r>
      <w:r w:rsidRPr="00AA1B77">
        <w:rPr>
          <w:rFonts w:ascii="Arial" w:eastAsia="Arial" w:hAnsi="Arial" w:cs="Arial"/>
          <w:sz w:val="24"/>
          <w:szCs w:val="24"/>
        </w:rPr>
        <w:t xml:space="preserve">conformado por los conjuntos y recursos de datos proporcionados por las unidades administrativas o áreas responsables de su generación y administración. </w:t>
      </w:r>
    </w:p>
    <w:p w14:paraId="2AA2E6A7" w14:textId="77777777" w:rsidR="002B59DF" w:rsidRPr="00AA1B77" w:rsidRDefault="002B59DF" w:rsidP="002B59DF">
      <w:pPr>
        <w:spacing w:after="0" w:line="240" w:lineRule="auto"/>
        <w:jc w:val="both"/>
        <w:rPr>
          <w:rFonts w:ascii="Arial" w:eastAsia="Arial" w:hAnsi="Arial" w:cs="Arial"/>
          <w:sz w:val="24"/>
          <w:szCs w:val="24"/>
        </w:rPr>
      </w:pPr>
    </w:p>
    <w:p w14:paraId="467752EF" w14:textId="77777777" w:rsidR="002B59DF" w:rsidRPr="00AA1B77" w:rsidRDefault="002B59DF" w:rsidP="002B59DF">
      <w:pPr>
        <w:spacing w:after="0" w:line="240" w:lineRule="auto"/>
        <w:jc w:val="both"/>
        <w:rPr>
          <w:rFonts w:ascii="Arial" w:eastAsia="Arial" w:hAnsi="Arial" w:cs="Arial"/>
          <w:sz w:val="24"/>
          <w:szCs w:val="24"/>
        </w:rPr>
      </w:pPr>
      <w:r w:rsidRPr="00AA1B77">
        <w:rPr>
          <w:rFonts w:ascii="Arial" w:eastAsia="Arial" w:hAnsi="Arial" w:cs="Arial"/>
          <w:sz w:val="24"/>
          <w:szCs w:val="24"/>
        </w:rPr>
        <w:lastRenderedPageBreak/>
        <w:t>Deberá contar con la aprobación del Comité de Gobierno Abierto Municipal.</w:t>
      </w:r>
    </w:p>
    <w:p w14:paraId="6AB5727D" w14:textId="77777777" w:rsidR="002B59DF" w:rsidRPr="00AA1B77" w:rsidRDefault="002B59DF" w:rsidP="002B59DF">
      <w:pPr>
        <w:spacing w:after="0" w:line="240" w:lineRule="auto"/>
        <w:jc w:val="both"/>
        <w:rPr>
          <w:rFonts w:ascii="Arial" w:hAnsi="Arial" w:cs="Arial"/>
          <w:sz w:val="24"/>
          <w:szCs w:val="24"/>
        </w:rPr>
      </w:pPr>
    </w:p>
    <w:p w14:paraId="6F563D0A" w14:textId="77777777" w:rsidR="002B59DF" w:rsidRPr="00AA1B77" w:rsidRDefault="002B59DF" w:rsidP="002B59DF">
      <w:pPr>
        <w:spacing w:after="0" w:line="240" w:lineRule="auto"/>
        <w:jc w:val="right"/>
        <w:rPr>
          <w:rFonts w:ascii="Arial" w:hAnsi="Arial" w:cs="Arial"/>
          <w:b/>
          <w:sz w:val="24"/>
          <w:szCs w:val="24"/>
        </w:rPr>
      </w:pPr>
    </w:p>
    <w:p w14:paraId="5A708DDC"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Formato de publicación de los datos abiertos</w:t>
      </w:r>
    </w:p>
    <w:p w14:paraId="2AFF1A0C"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48. </w:t>
      </w:r>
      <w:r w:rsidRPr="00AA1B77">
        <w:rPr>
          <w:rFonts w:ascii="Arial" w:hAnsi="Arial" w:cs="Arial"/>
          <w:sz w:val="24"/>
          <w:szCs w:val="24"/>
        </w:rPr>
        <w:t xml:space="preserve">La publicación de los datos abiertos deberá asegurar que la información esté disponible permanentemente </w:t>
      </w:r>
      <w:r w:rsidRPr="00AA1B77">
        <w:rPr>
          <w:rFonts w:ascii="Arial" w:eastAsia="Arial" w:hAnsi="Arial" w:cs="Arial"/>
          <w:sz w:val="24"/>
          <w:szCs w:val="24"/>
        </w:rPr>
        <w:t>y en formatos abiertos,</w:t>
      </w:r>
      <w:r w:rsidRPr="00AA1B77">
        <w:rPr>
          <w:rFonts w:ascii="Arial" w:hAnsi="Arial" w:cs="Arial"/>
          <w:sz w:val="24"/>
          <w:szCs w:val="24"/>
        </w:rPr>
        <w:t xml:space="preserve"> de modo que puedan ser utilizados por cualquier persona, así como ser procesados por máquinas.</w:t>
      </w:r>
    </w:p>
    <w:p w14:paraId="199F58AD" w14:textId="6FEBFD27" w:rsidR="002B59DF" w:rsidRPr="00AA1B77" w:rsidRDefault="002B59DF" w:rsidP="002B59DF">
      <w:pPr>
        <w:spacing w:after="0" w:line="240" w:lineRule="auto"/>
        <w:jc w:val="both"/>
        <w:rPr>
          <w:rFonts w:ascii="Arial" w:hAnsi="Arial" w:cs="Arial"/>
          <w:b/>
          <w:i/>
          <w:sz w:val="24"/>
          <w:szCs w:val="24"/>
        </w:rPr>
      </w:pPr>
      <w:r w:rsidRPr="00AA1B77">
        <w:rPr>
          <w:rFonts w:ascii="Arial" w:hAnsi="Arial" w:cs="Arial"/>
          <w:b/>
          <w:i/>
          <w:sz w:val="24"/>
          <w:szCs w:val="24"/>
        </w:rPr>
        <w:t xml:space="preserve">                           </w:t>
      </w:r>
    </w:p>
    <w:p w14:paraId="1119B2C7"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 xml:space="preserve">Desarrollo de proyectos </w:t>
      </w:r>
    </w:p>
    <w:p w14:paraId="21EC2C2D" w14:textId="77777777" w:rsidR="002B59DF" w:rsidRPr="00AA1B77" w:rsidRDefault="002B59DF" w:rsidP="002B59DF">
      <w:pPr>
        <w:spacing w:after="0" w:line="240" w:lineRule="auto"/>
        <w:jc w:val="both"/>
        <w:rPr>
          <w:rFonts w:ascii="Arial" w:eastAsia="Arial" w:hAnsi="Arial" w:cs="Arial"/>
          <w:sz w:val="24"/>
          <w:szCs w:val="24"/>
        </w:rPr>
      </w:pPr>
      <w:r w:rsidRPr="00AA1B77">
        <w:rPr>
          <w:rFonts w:ascii="Arial" w:hAnsi="Arial" w:cs="Arial"/>
          <w:b/>
          <w:sz w:val="24"/>
          <w:szCs w:val="24"/>
        </w:rPr>
        <w:t xml:space="preserve">Artículo 49. </w:t>
      </w:r>
      <w:r w:rsidRPr="00AA1B77">
        <w:rPr>
          <w:rFonts w:ascii="Arial" w:hAnsi="Arial" w:cs="Arial"/>
          <w:sz w:val="24"/>
          <w:szCs w:val="24"/>
        </w:rPr>
        <w:t xml:space="preserve"> La Dirección promoverá dentro del municipio el desarrollo </w:t>
      </w:r>
      <w:r w:rsidRPr="00AA1B77">
        <w:rPr>
          <w:rFonts w:ascii="Arial" w:eastAsia="Roboto" w:hAnsi="Arial" w:cs="Arial"/>
          <w:sz w:val="24"/>
          <w:szCs w:val="24"/>
        </w:rPr>
        <w:t>de proyectos y programas de carácter público y social con base en datos abiertos disponibles en</w:t>
      </w:r>
      <w:r w:rsidRPr="00AA1B77">
        <w:rPr>
          <w:rFonts w:ascii="Arial" w:eastAsia="Arial" w:hAnsi="Arial" w:cs="Arial"/>
          <w:sz w:val="24"/>
          <w:szCs w:val="24"/>
        </w:rPr>
        <w:t xml:space="preserve"> el portal de gobierno abierto del municipio.</w:t>
      </w:r>
    </w:p>
    <w:p w14:paraId="7C677071" w14:textId="77777777" w:rsidR="002B59DF" w:rsidRPr="00AA1B77" w:rsidRDefault="002B59DF" w:rsidP="002B59DF">
      <w:pPr>
        <w:spacing w:after="0" w:line="240" w:lineRule="auto"/>
        <w:jc w:val="both"/>
        <w:rPr>
          <w:rFonts w:ascii="Arial" w:eastAsia="Roboto" w:hAnsi="Arial" w:cs="Arial"/>
          <w:sz w:val="24"/>
          <w:szCs w:val="24"/>
        </w:rPr>
      </w:pPr>
    </w:p>
    <w:p w14:paraId="2751A4CD"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Interoperabilidad y uso de los datos abiertos</w:t>
      </w:r>
    </w:p>
    <w:p w14:paraId="022C08CB" w14:textId="77777777" w:rsidR="002B59DF" w:rsidRPr="00AA1B77" w:rsidRDefault="002B59DF" w:rsidP="002B59DF">
      <w:pPr>
        <w:spacing w:after="0" w:line="240" w:lineRule="auto"/>
        <w:jc w:val="both"/>
        <w:rPr>
          <w:rFonts w:ascii="Arial" w:eastAsia="Arial" w:hAnsi="Arial" w:cs="Arial"/>
          <w:sz w:val="24"/>
          <w:szCs w:val="24"/>
        </w:rPr>
      </w:pPr>
      <w:r w:rsidRPr="00AA1B77">
        <w:rPr>
          <w:rFonts w:ascii="Arial" w:hAnsi="Arial" w:cs="Arial"/>
          <w:b/>
          <w:sz w:val="24"/>
          <w:szCs w:val="24"/>
        </w:rPr>
        <w:t xml:space="preserve">Artículo 50. </w:t>
      </w:r>
      <w:r w:rsidRPr="00AA1B77">
        <w:rPr>
          <w:rFonts w:ascii="Arial" w:hAnsi="Arial" w:cs="Arial"/>
          <w:sz w:val="24"/>
          <w:szCs w:val="24"/>
        </w:rPr>
        <w:t xml:space="preserve"> </w:t>
      </w:r>
      <w:r w:rsidRPr="00AA1B77">
        <w:rPr>
          <w:rFonts w:ascii="Arial" w:eastAsia="Arial" w:hAnsi="Arial" w:cs="Arial"/>
          <w:sz w:val="24"/>
          <w:szCs w:val="24"/>
        </w:rPr>
        <w:t xml:space="preserve">A fin de que los datos sean más eficaces y útiles, deben ser presentados en formatos estructurados y estandarizados para apoyar la interoperabilidad, trazabilidad y reutilización efectiva. También, deben ser fáciles de comparar dentro y entre sectores, a través de localizaciones geográficas y del tiempo. </w:t>
      </w:r>
    </w:p>
    <w:p w14:paraId="6E5A0FB0" w14:textId="77777777" w:rsidR="002B59DF" w:rsidRPr="00AA1B77" w:rsidRDefault="002B59DF" w:rsidP="002B59DF">
      <w:pPr>
        <w:spacing w:after="0" w:line="240" w:lineRule="auto"/>
        <w:jc w:val="both"/>
        <w:rPr>
          <w:rFonts w:ascii="Arial" w:eastAsia="Arial" w:hAnsi="Arial" w:cs="Arial"/>
          <w:sz w:val="24"/>
          <w:szCs w:val="24"/>
        </w:rPr>
      </w:pPr>
    </w:p>
    <w:p w14:paraId="1018B8C5" w14:textId="77777777" w:rsidR="002B59DF" w:rsidRPr="00AA1B77" w:rsidRDefault="002B59DF" w:rsidP="002B59DF">
      <w:pPr>
        <w:spacing w:after="0" w:line="240" w:lineRule="auto"/>
        <w:jc w:val="both"/>
        <w:rPr>
          <w:rFonts w:ascii="Arial" w:eastAsia="Arial" w:hAnsi="Arial" w:cs="Arial"/>
          <w:sz w:val="24"/>
          <w:szCs w:val="24"/>
        </w:rPr>
      </w:pPr>
      <w:r w:rsidRPr="00AA1B77">
        <w:rPr>
          <w:rFonts w:ascii="Arial" w:eastAsia="Arial" w:hAnsi="Arial" w:cs="Arial"/>
          <w:sz w:val="24"/>
          <w:szCs w:val="24"/>
        </w:rPr>
        <w:t xml:space="preserve">Además, se publicará un listado de los recursos de información con los que cuenta la administración pública, organizados en un catálogo digital como herramienta que permita su aprovechamiento y visualización. </w:t>
      </w:r>
    </w:p>
    <w:p w14:paraId="1F752247" w14:textId="77777777" w:rsidR="002B59DF" w:rsidRPr="00AA1B77" w:rsidRDefault="002B59DF" w:rsidP="002B59DF">
      <w:pPr>
        <w:spacing w:after="0" w:line="240" w:lineRule="auto"/>
        <w:jc w:val="both"/>
        <w:rPr>
          <w:rFonts w:ascii="Arial" w:hAnsi="Arial" w:cs="Arial"/>
          <w:b/>
          <w:i/>
          <w:sz w:val="24"/>
          <w:szCs w:val="24"/>
        </w:rPr>
      </w:pPr>
    </w:p>
    <w:p w14:paraId="6BB0C6EC"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Publicación de datos</w:t>
      </w:r>
    </w:p>
    <w:p w14:paraId="77CC305C"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51.  </w:t>
      </w:r>
      <w:r w:rsidRPr="00AA1B77">
        <w:rPr>
          <w:rFonts w:ascii="Arial" w:hAnsi="Arial" w:cs="Arial"/>
          <w:sz w:val="24"/>
          <w:szCs w:val="24"/>
        </w:rPr>
        <w:t>La publicación de datos abiertos se llevará a cabo a través del portal de gobierno abierto del municipio, que permita documentar y publicar los datos.</w:t>
      </w:r>
    </w:p>
    <w:p w14:paraId="6F683786" w14:textId="77777777" w:rsidR="002B59DF" w:rsidRPr="00AA1B77" w:rsidRDefault="002B59DF" w:rsidP="002B59DF">
      <w:pPr>
        <w:spacing w:after="0" w:line="240" w:lineRule="auto"/>
        <w:jc w:val="both"/>
        <w:rPr>
          <w:rFonts w:ascii="Arial" w:hAnsi="Arial" w:cs="Arial"/>
          <w:sz w:val="24"/>
          <w:szCs w:val="24"/>
        </w:rPr>
      </w:pPr>
    </w:p>
    <w:p w14:paraId="0C27047F" w14:textId="77777777" w:rsidR="002B59DF" w:rsidRPr="00AA1B77" w:rsidRDefault="002B59DF" w:rsidP="002B59DF">
      <w:pPr>
        <w:spacing w:after="0" w:line="240" w:lineRule="auto"/>
        <w:jc w:val="both"/>
        <w:rPr>
          <w:rFonts w:ascii="Arial" w:hAnsi="Arial" w:cs="Arial"/>
          <w:sz w:val="24"/>
          <w:szCs w:val="24"/>
        </w:rPr>
      </w:pPr>
    </w:p>
    <w:p w14:paraId="4FE43681"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010BDFD0" w14:textId="77777777" w:rsidR="002B59DF" w:rsidRPr="00AA1B77" w:rsidRDefault="002B59DF" w:rsidP="002B59DF">
      <w:pPr>
        <w:pStyle w:val="Encabezado"/>
        <w:tabs>
          <w:tab w:val="left" w:pos="1545"/>
        </w:tabs>
        <w:autoSpaceDE w:val="0"/>
        <w:autoSpaceDN w:val="0"/>
        <w:adjustRightInd w:val="0"/>
        <w:jc w:val="center"/>
        <w:rPr>
          <w:rFonts w:ascii="Arial" w:hAnsi="Arial" w:cs="Arial"/>
          <w:b/>
          <w:bCs/>
          <w:sz w:val="24"/>
          <w:szCs w:val="24"/>
        </w:rPr>
      </w:pPr>
      <w:proofErr w:type="gramStart"/>
      <w:r w:rsidRPr="00AA1B77">
        <w:rPr>
          <w:rFonts w:ascii="Arial" w:hAnsi="Arial" w:cs="Arial"/>
          <w:b/>
          <w:bCs/>
          <w:sz w:val="24"/>
          <w:szCs w:val="24"/>
        </w:rPr>
        <w:t>Sección  Quinta</w:t>
      </w:r>
      <w:proofErr w:type="gramEnd"/>
    </w:p>
    <w:p w14:paraId="3F95E616" w14:textId="77777777" w:rsidR="002B59DF" w:rsidRPr="00AA1B77" w:rsidRDefault="002B59DF" w:rsidP="002B59DF">
      <w:pPr>
        <w:pStyle w:val="Encabezado"/>
        <w:tabs>
          <w:tab w:val="left" w:pos="1545"/>
        </w:tabs>
        <w:autoSpaceDE w:val="0"/>
        <w:autoSpaceDN w:val="0"/>
        <w:adjustRightInd w:val="0"/>
        <w:jc w:val="center"/>
        <w:rPr>
          <w:rFonts w:ascii="Arial" w:hAnsi="Arial" w:cs="Arial"/>
          <w:b/>
          <w:bCs/>
          <w:sz w:val="24"/>
          <w:szCs w:val="24"/>
        </w:rPr>
      </w:pPr>
      <w:r w:rsidRPr="00AA1B77">
        <w:rPr>
          <w:rFonts w:ascii="Arial" w:hAnsi="Arial" w:cs="Arial"/>
          <w:b/>
          <w:bCs/>
          <w:sz w:val="24"/>
          <w:szCs w:val="24"/>
        </w:rPr>
        <w:t>Gestión del Talento</w:t>
      </w:r>
    </w:p>
    <w:p w14:paraId="74A8A452"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04B4CA4A"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Objeto de la gestión del talento</w:t>
      </w:r>
    </w:p>
    <w:p w14:paraId="26C12CF6" w14:textId="77777777" w:rsidR="002B59DF"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52.  </w:t>
      </w:r>
      <w:r w:rsidRPr="00AA1B77">
        <w:rPr>
          <w:rFonts w:ascii="Arial" w:hAnsi="Arial" w:cs="Arial"/>
          <w:sz w:val="24"/>
          <w:szCs w:val="24"/>
        </w:rPr>
        <w:t xml:space="preserve">Será objeto de la implementación de las acciones de la gestión del talento impulsar, desarrollar y motivar la competitividad y habilidades del capital que impactan positivamente en el desarrollo de oportunidades individuales, de las empresas o los proyectos. </w:t>
      </w:r>
    </w:p>
    <w:p w14:paraId="4B5BA619" w14:textId="77777777" w:rsidR="00FF5405" w:rsidRDefault="00FF5405" w:rsidP="002B59DF">
      <w:pPr>
        <w:spacing w:after="0" w:line="240" w:lineRule="auto"/>
        <w:jc w:val="both"/>
        <w:rPr>
          <w:rFonts w:ascii="Arial" w:hAnsi="Arial" w:cs="Arial"/>
          <w:sz w:val="24"/>
          <w:szCs w:val="24"/>
        </w:rPr>
      </w:pPr>
    </w:p>
    <w:p w14:paraId="15FFDA56" w14:textId="77777777" w:rsidR="00FF5405" w:rsidRDefault="00FF5405" w:rsidP="002B59DF">
      <w:pPr>
        <w:spacing w:after="0" w:line="240" w:lineRule="auto"/>
        <w:jc w:val="both"/>
        <w:rPr>
          <w:rFonts w:ascii="Arial" w:hAnsi="Arial" w:cs="Arial"/>
          <w:sz w:val="24"/>
          <w:szCs w:val="24"/>
        </w:rPr>
      </w:pPr>
    </w:p>
    <w:p w14:paraId="1367D323" w14:textId="77777777" w:rsidR="00FF5405" w:rsidRPr="00AA1B77" w:rsidRDefault="00FF5405" w:rsidP="002B59DF">
      <w:pPr>
        <w:spacing w:after="0" w:line="240" w:lineRule="auto"/>
        <w:jc w:val="both"/>
        <w:rPr>
          <w:rFonts w:ascii="Arial" w:hAnsi="Arial" w:cs="Arial"/>
          <w:sz w:val="24"/>
          <w:szCs w:val="24"/>
        </w:rPr>
      </w:pPr>
    </w:p>
    <w:p w14:paraId="5BE6960F"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38179C3C" w14:textId="77777777" w:rsidR="002B59DF" w:rsidRPr="00AA1B77" w:rsidRDefault="002B59DF" w:rsidP="002B59DF">
      <w:pPr>
        <w:pStyle w:val="Encabezado"/>
        <w:tabs>
          <w:tab w:val="left" w:pos="1545"/>
        </w:tabs>
        <w:autoSpaceDE w:val="0"/>
        <w:autoSpaceDN w:val="0"/>
        <w:adjustRightInd w:val="0"/>
        <w:jc w:val="right"/>
        <w:rPr>
          <w:rFonts w:ascii="Arial" w:hAnsi="Arial" w:cs="Arial"/>
          <w:b/>
          <w:bCs/>
          <w:sz w:val="24"/>
          <w:szCs w:val="24"/>
        </w:rPr>
      </w:pPr>
      <w:r w:rsidRPr="00AA1B77">
        <w:rPr>
          <w:rFonts w:ascii="Arial" w:hAnsi="Arial" w:cs="Arial"/>
          <w:b/>
          <w:bCs/>
          <w:sz w:val="24"/>
          <w:szCs w:val="24"/>
        </w:rPr>
        <w:t xml:space="preserve">Principios de la Gestión de Talento </w:t>
      </w:r>
    </w:p>
    <w:p w14:paraId="7CD17B04"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r w:rsidRPr="00AA1B77">
        <w:rPr>
          <w:rFonts w:ascii="Arial" w:hAnsi="Arial" w:cs="Arial"/>
          <w:b/>
          <w:bCs/>
          <w:sz w:val="24"/>
          <w:szCs w:val="24"/>
        </w:rPr>
        <w:lastRenderedPageBreak/>
        <w:t>Artículo 53</w:t>
      </w:r>
      <w:r w:rsidRPr="00AA1B77">
        <w:rPr>
          <w:rFonts w:ascii="Arial" w:hAnsi="Arial" w:cs="Arial"/>
          <w:bCs/>
          <w:sz w:val="24"/>
          <w:szCs w:val="24"/>
        </w:rPr>
        <w:t>. Los principios conforme los que se determinará la viabilidad y aprobación de apoyos en las iniciativas, proyectos y programas de Gestión de Talento atenderán a la búsqueda y logro de las siguientes ventajas competitivas:</w:t>
      </w:r>
    </w:p>
    <w:p w14:paraId="0B6944C3"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607FAD80" w14:textId="77777777" w:rsidR="002B59DF" w:rsidRPr="00AA1B77" w:rsidRDefault="002B59DF" w:rsidP="002B59DF">
      <w:pPr>
        <w:pStyle w:val="Encabezado"/>
        <w:numPr>
          <w:ilvl w:val="0"/>
          <w:numId w:val="31"/>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Reducción significativa de la brecha entre los conocimientos y competencias del capital humano;</w:t>
      </w:r>
    </w:p>
    <w:p w14:paraId="1D2FFE57"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553D063A" w14:textId="77777777" w:rsidR="002B59DF" w:rsidRPr="00AA1B77" w:rsidRDefault="002B59DF" w:rsidP="002B59DF">
      <w:pPr>
        <w:pStyle w:val="Encabezado"/>
        <w:numPr>
          <w:ilvl w:val="0"/>
          <w:numId w:val="31"/>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Mejoramiento continuo para lograr una mayor eficacia y eficiencia en el desempeño de los conocimientos y competencias del capital humano;</w:t>
      </w:r>
    </w:p>
    <w:p w14:paraId="2124C8DF"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1B3AD8C6" w14:textId="77777777" w:rsidR="002B59DF" w:rsidRPr="00AA1B77" w:rsidRDefault="002B59DF" w:rsidP="002B59DF">
      <w:pPr>
        <w:pStyle w:val="Encabezado"/>
        <w:numPr>
          <w:ilvl w:val="0"/>
          <w:numId w:val="31"/>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Generar mejores condiciones de crecimiento de las personas;</w:t>
      </w:r>
    </w:p>
    <w:p w14:paraId="3B9ADB87"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3EE49B57" w14:textId="77777777" w:rsidR="002B59DF" w:rsidRPr="00AA1B77" w:rsidRDefault="002B59DF" w:rsidP="002B59DF">
      <w:pPr>
        <w:pStyle w:val="Encabezado"/>
        <w:numPr>
          <w:ilvl w:val="0"/>
          <w:numId w:val="31"/>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Fomento de una cultura de consecución de los objetivos con un rendimiento superior del capital humano;</w:t>
      </w:r>
    </w:p>
    <w:p w14:paraId="63283584"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1899EBC9" w14:textId="77777777" w:rsidR="002B59DF" w:rsidRPr="00AA1B77" w:rsidRDefault="002B59DF" w:rsidP="002B59DF">
      <w:pPr>
        <w:pStyle w:val="Encabezado"/>
        <w:numPr>
          <w:ilvl w:val="0"/>
          <w:numId w:val="31"/>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Mejoramiento de la cultura organizacional y el clima de trabajo;</w:t>
      </w:r>
    </w:p>
    <w:p w14:paraId="63F747E6"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208E2024" w14:textId="77777777" w:rsidR="002B59DF" w:rsidRPr="00AA1B77" w:rsidRDefault="002B59DF" w:rsidP="002B59DF">
      <w:pPr>
        <w:numPr>
          <w:ilvl w:val="0"/>
          <w:numId w:val="31"/>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sz w:val="24"/>
          <w:szCs w:val="24"/>
        </w:rPr>
        <w:t>Aprovechar nuevas tecnologías, tendencias y oportunidades de negocio;</w:t>
      </w:r>
    </w:p>
    <w:p w14:paraId="0773D9E7"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027B17B6" w14:textId="77777777" w:rsidR="002B59DF" w:rsidRPr="00AA1B77" w:rsidRDefault="002B59DF" w:rsidP="002B59DF">
      <w:pPr>
        <w:pStyle w:val="Encabezado"/>
        <w:numPr>
          <w:ilvl w:val="0"/>
          <w:numId w:val="31"/>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 xml:space="preserve">Mayor satisfacción laboral y profesional; y </w:t>
      </w:r>
    </w:p>
    <w:p w14:paraId="47495BB6"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6450309B" w14:textId="77777777" w:rsidR="002B59DF" w:rsidRPr="00AA1B77" w:rsidRDefault="002B59DF" w:rsidP="002B59DF">
      <w:pPr>
        <w:pStyle w:val="Encabezado"/>
        <w:numPr>
          <w:ilvl w:val="0"/>
          <w:numId w:val="31"/>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Disminución de la rotación de personal y aumento en la retención de talento clave.</w:t>
      </w:r>
    </w:p>
    <w:p w14:paraId="736592D5" w14:textId="77777777" w:rsidR="002B59DF" w:rsidRPr="00AA1B77" w:rsidRDefault="002B59DF" w:rsidP="002B59DF">
      <w:pPr>
        <w:pStyle w:val="Encabezado"/>
        <w:tabs>
          <w:tab w:val="left" w:pos="1545"/>
        </w:tabs>
        <w:autoSpaceDE w:val="0"/>
        <w:autoSpaceDN w:val="0"/>
        <w:adjustRightInd w:val="0"/>
        <w:rPr>
          <w:rFonts w:ascii="Arial" w:hAnsi="Arial" w:cs="Arial"/>
          <w:bCs/>
          <w:sz w:val="24"/>
          <w:szCs w:val="24"/>
        </w:rPr>
      </w:pPr>
    </w:p>
    <w:p w14:paraId="1ABEDE22"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275C6F6E" w14:textId="77777777" w:rsidR="002B59DF" w:rsidRPr="00AA1B77" w:rsidRDefault="002B59DF" w:rsidP="002B59DF">
      <w:pPr>
        <w:pStyle w:val="Encabezado"/>
        <w:tabs>
          <w:tab w:val="left" w:pos="1545"/>
        </w:tabs>
        <w:autoSpaceDE w:val="0"/>
        <w:autoSpaceDN w:val="0"/>
        <w:adjustRightInd w:val="0"/>
        <w:jc w:val="right"/>
        <w:rPr>
          <w:rFonts w:ascii="Arial" w:hAnsi="Arial" w:cs="Arial"/>
          <w:b/>
          <w:bCs/>
          <w:sz w:val="24"/>
          <w:szCs w:val="24"/>
        </w:rPr>
      </w:pPr>
      <w:r w:rsidRPr="00AA1B77">
        <w:rPr>
          <w:rFonts w:ascii="Arial" w:hAnsi="Arial" w:cs="Arial"/>
          <w:b/>
          <w:bCs/>
          <w:sz w:val="24"/>
          <w:szCs w:val="24"/>
        </w:rPr>
        <w:t>Finalidades de la Gestión de Talento</w:t>
      </w:r>
    </w:p>
    <w:p w14:paraId="202BA7D4"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r w:rsidRPr="00AA1B77">
        <w:rPr>
          <w:rFonts w:ascii="Arial" w:hAnsi="Arial" w:cs="Arial"/>
          <w:b/>
          <w:bCs/>
          <w:sz w:val="24"/>
          <w:szCs w:val="24"/>
        </w:rPr>
        <w:t xml:space="preserve">Artículo 54. </w:t>
      </w:r>
      <w:r w:rsidRPr="00AA1B77">
        <w:rPr>
          <w:rFonts w:ascii="Arial" w:hAnsi="Arial" w:cs="Arial"/>
          <w:bCs/>
          <w:sz w:val="24"/>
          <w:szCs w:val="24"/>
        </w:rPr>
        <w:t>Las actividades para impulsar la innovación, transformación digital y economía del conocimiento en el área estratégica de Gestión de Talento tendrán como finalidad lo siguiente:</w:t>
      </w:r>
    </w:p>
    <w:p w14:paraId="2C1B0E41"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p>
    <w:p w14:paraId="24FE9CF8" w14:textId="77777777" w:rsidR="002B59DF" w:rsidRPr="00AA1B77" w:rsidRDefault="002B59DF" w:rsidP="002B59DF">
      <w:pPr>
        <w:numPr>
          <w:ilvl w:val="0"/>
          <w:numId w:val="37"/>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sz w:val="24"/>
          <w:szCs w:val="24"/>
        </w:rPr>
        <w:t>Detonar capacidades para el autoempleo y el emprendimiento;</w:t>
      </w:r>
    </w:p>
    <w:p w14:paraId="56D8A943"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ind w:left="720"/>
        <w:jc w:val="both"/>
        <w:rPr>
          <w:rFonts w:ascii="Arial" w:eastAsia="Arial" w:hAnsi="Arial" w:cs="Arial"/>
          <w:sz w:val="24"/>
          <w:szCs w:val="24"/>
        </w:rPr>
      </w:pPr>
    </w:p>
    <w:p w14:paraId="50E26101" w14:textId="77777777" w:rsidR="002B59DF" w:rsidRPr="00AA1B77" w:rsidRDefault="002B59DF" w:rsidP="002B59DF">
      <w:pPr>
        <w:numPr>
          <w:ilvl w:val="0"/>
          <w:numId w:val="37"/>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hAnsi="Arial" w:cs="Arial"/>
          <w:bCs/>
          <w:sz w:val="24"/>
          <w:szCs w:val="24"/>
        </w:rPr>
        <w:t>Promover el alcance de los objetivos de las organizaciones;</w:t>
      </w:r>
    </w:p>
    <w:p w14:paraId="17B05243"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p>
    <w:p w14:paraId="62508138" w14:textId="77777777" w:rsidR="002B59DF" w:rsidRPr="00AA1B77" w:rsidRDefault="002B59DF" w:rsidP="002B59DF">
      <w:pPr>
        <w:numPr>
          <w:ilvl w:val="0"/>
          <w:numId w:val="37"/>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sz w:val="24"/>
          <w:szCs w:val="24"/>
        </w:rPr>
        <w:t>Facilitar la adopción de la tecnología y la gestión de la innovación;</w:t>
      </w:r>
    </w:p>
    <w:p w14:paraId="457A39FA"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color w:val="FF0000"/>
          <w:sz w:val="24"/>
          <w:szCs w:val="24"/>
        </w:rPr>
      </w:pPr>
    </w:p>
    <w:p w14:paraId="7D0F1697" w14:textId="77777777" w:rsidR="002B59DF" w:rsidRPr="00AA1B77" w:rsidRDefault="002B59DF" w:rsidP="002B59DF">
      <w:pPr>
        <w:numPr>
          <w:ilvl w:val="0"/>
          <w:numId w:val="37"/>
        </w:num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r w:rsidRPr="00AA1B77">
        <w:rPr>
          <w:rFonts w:ascii="Arial" w:hAnsi="Arial" w:cs="Arial"/>
          <w:bCs/>
          <w:sz w:val="24"/>
          <w:szCs w:val="24"/>
        </w:rPr>
        <w:t>Garantizar la eficacia y el máximo desarrollo de los recursos humanos;</w:t>
      </w:r>
    </w:p>
    <w:p w14:paraId="46E298D7" w14:textId="77777777" w:rsidR="002B59DF" w:rsidRPr="00AA1B77" w:rsidRDefault="002B59DF" w:rsidP="002B59DF">
      <w:p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p>
    <w:p w14:paraId="7E0E3EDA" w14:textId="77777777" w:rsidR="002B59DF" w:rsidRPr="00AA1B77" w:rsidRDefault="002B59DF" w:rsidP="002B59DF">
      <w:pPr>
        <w:numPr>
          <w:ilvl w:val="0"/>
          <w:numId w:val="37"/>
        </w:num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r w:rsidRPr="00AA1B77">
        <w:rPr>
          <w:rFonts w:ascii="Arial" w:hAnsi="Arial" w:cs="Arial"/>
          <w:bCs/>
          <w:sz w:val="24"/>
          <w:szCs w:val="24"/>
        </w:rPr>
        <w:t>Identificar y satisfacer las necesidades de las organizaciones;</w:t>
      </w:r>
    </w:p>
    <w:p w14:paraId="038E2DBB" w14:textId="77777777" w:rsidR="002B59DF" w:rsidRPr="00AA1B77" w:rsidRDefault="002B59DF" w:rsidP="002B59DF">
      <w:p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p>
    <w:p w14:paraId="007D0E38" w14:textId="77777777" w:rsidR="002B59DF" w:rsidRPr="00AA1B77" w:rsidRDefault="002B59DF" w:rsidP="002B59DF">
      <w:pPr>
        <w:numPr>
          <w:ilvl w:val="0"/>
          <w:numId w:val="37"/>
        </w:num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r w:rsidRPr="00AA1B77">
        <w:rPr>
          <w:rFonts w:ascii="Arial" w:hAnsi="Arial" w:cs="Arial"/>
          <w:bCs/>
          <w:sz w:val="24"/>
          <w:szCs w:val="24"/>
        </w:rPr>
        <w:t>Crear un equilibrio entre los objetivos individuales de los recursos humanos y los de la organización;</w:t>
      </w:r>
    </w:p>
    <w:p w14:paraId="58971F0F" w14:textId="77777777" w:rsidR="002B59DF" w:rsidRPr="00AA1B77" w:rsidRDefault="002B59DF" w:rsidP="002B59DF">
      <w:p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p>
    <w:p w14:paraId="388F5C71" w14:textId="77777777" w:rsidR="002B59DF" w:rsidRPr="00AA1B77" w:rsidRDefault="002B59DF" w:rsidP="002B59DF">
      <w:pPr>
        <w:numPr>
          <w:ilvl w:val="0"/>
          <w:numId w:val="37"/>
        </w:num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r w:rsidRPr="00AA1B77">
        <w:rPr>
          <w:rFonts w:ascii="Arial" w:hAnsi="Arial" w:cs="Arial"/>
          <w:bCs/>
          <w:sz w:val="24"/>
          <w:szCs w:val="24"/>
        </w:rPr>
        <w:t>Dotar a la organización de colaboradores calificados y motivados; y</w:t>
      </w:r>
    </w:p>
    <w:p w14:paraId="6EDA1FC2" w14:textId="77777777" w:rsidR="002B59DF" w:rsidRPr="00AA1B77" w:rsidRDefault="002B59DF" w:rsidP="002B59DF">
      <w:p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p>
    <w:p w14:paraId="410144F8" w14:textId="77777777" w:rsidR="002B59DF" w:rsidRPr="00AA1B77" w:rsidRDefault="002B59DF" w:rsidP="002B59DF">
      <w:pPr>
        <w:numPr>
          <w:ilvl w:val="0"/>
          <w:numId w:val="37"/>
        </w:numPr>
        <w:pBdr>
          <w:top w:val="nil"/>
          <w:left w:val="nil"/>
          <w:bottom w:val="nil"/>
          <w:right w:val="nil"/>
          <w:between w:val="nil"/>
        </w:pBdr>
        <w:tabs>
          <w:tab w:val="left" w:pos="1545"/>
          <w:tab w:val="center" w:pos="4419"/>
          <w:tab w:val="right" w:pos="8838"/>
          <w:tab w:val="left" w:pos="1545"/>
        </w:tabs>
        <w:autoSpaceDE w:val="0"/>
        <w:autoSpaceDN w:val="0"/>
        <w:adjustRightInd w:val="0"/>
        <w:spacing w:after="0" w:line="240" w:lineRule="auto"/>
        <w:jc w:val="both"/>
        <w:rPr>
          <w:rFonts w:ascii="Arial" w:hAnsi="Arial" w:cs="Arial"/>
          <w:bCs/>
          <w:sz w:val="24"/>
          <w:szCs w:val="24"/>
        </w:rPr>
      </w:pPr>
      <w:r w:rsidRPr="00AA1B77">
        <w:rPr>
          <w:rFonts w:ascii="Arial" w:hAnsi="Arial" w:cs="Arial"/>
          <w:bCs/>
          <w:sz w:val="24"/>
          <w:szCs w:val="24"/>
        </w:rPr>
        <w:lastRenderedPageBreak/>
        <w:t>Inculcar la colaboración y el trabajo en equipo entre las distintas áreas integrantes de las organizaciones.</w:t>
      </w:r>
    </w:p>
    <w:p w14:paraId="68BFC2B8"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1F9E0AE0" w14:textId="77777777" w:rsidR="002B59DF" w:rsidRPr="00AA1B77" w:rsidRDefault="002B59DF" w:rsidP="002B59DF">
      <w:pPr>
        <w:pStyle w:val="Encabezado"/>
        <w:tabs>
          <w:tab w:val="left" w:pos="1545"/>
        </w:tabs>
        <w:autoSpaceDE w:val="0"/>
        <w:autoSpaceDN w:val="0"/>
        <w:adjustRightInd w:val="0"/>
        <w:jc w:val="right"/>
        <w:rPr>
          <w:rFonts w:ascii="Arial" w:hAnsi="Arial" w:cs="Arial"/>
          <w:b/>
          <w:bCs/>
          <w:sz w:val="24"/>
          <w:szCs w:val="24"/>
        </w:rPr>
      </w:pPr>
      <w:r w:rsidRPr="00AA1B77">
        <w:rPr>
          <w:rFonts w:ascii="Arial" w:hAnsi="Arial" w:cs="Arial"/>
          <w:b/>
          <w:bCs/>
          <w:sz w:val="24"/>
          <w:szCs w:val="24"/>
        </w:rPr>
        <w:t>Modalidades de la Gestión de Talento</w:t>
      </w:r>
    </w:p>
    <w:p w14:paraId="0D13FAC9"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r w:rsidRPr="00AA1B77">
        <w:rPr>
          <w:rFonts w:ascii="Arial" w:hAnsi="Arial" w:cs="Arial"/>
          <w:b/>
          <w:bCs/>
          <w:sz w:val="24"/>
          <w:szCs w:val="24"/>
        </w:rPr>
        <w:t xml:space="preserve">Artículo 55. </w:t>
      </w:r>
      <w:r w:rsidRPr="00AA1B77">
        <w:rPr>
          <w:rFonts w:ascii="Arial" w:hAnsi="Arial" w:cs="Arial"/>
          <w:bCs/>
          <w:sz w:val="24"/>
          <w:szCs w:val="24"/>
        </w:rPr>
        <w:t>Para detonar las políticas públicas orientadas al desarrollo de la Gestión de Talento, la Dirección planeará, diseñará, coordinará y en su caso ejecutará lo siguiente:</w:t>
      </w:r>
    </w:p>
    <w:p w14:paraId="5288A877" w14:textId="77777777" w:rsidR="002B59DF" w:rsidRPr="00AA1B77" w:rsidRDefault="002B59DF" w:rsidP="002B59DF">
      <w:pPr>
        <w:pStyle w:val="Encabezado"/>
        <w:tabs>
          <w:tab w:val="left" w:pos="1545"/>
        </w:tabs>
        <w:autoSpaceDE w:val="0"/>
        <w:autoSpaceDN w:val="0"/>
        <w:adjustRightInd w:val="0"/>
        <w:rPr>
          <w:rFonts w:ascii="Arial" w:hAnsi="Arial" w:cs="Arial"/>
          <w:bCs/>
          <w:sz w:val="24"/>
          <w:szCs w:val="24"/>
        </w:rPr>
      </w:pPr>
    </w:p>
    <w:p w14:paraId="5FB3C6F4" w14:textId="77777777" w:rsidR="002B59DF" w:rsidRPr="00AA1B77" w:rsidRDefault="002B59DF" w:rsidP="002B59DF">
      <w:pPr>
        <w:pStyle w:val="Encabezado"/>
        <w:numPr>
          <w:ilvl w:val="0"/>
          <w:numId w:val="32"/>
        </w:numPr>
        <w:tabs>
          <w:tab w:val="left" w:pos="1545"/>
        </w:tabs>
        <w:autoSpaceDE w:val="0"/>
        <w:autoSpaceDN w:val="0"/>
        <w:adjustRightInd w:val="0"/>
        <w:rPr>
          <w:rFonts w:ascii="Arial" w:hAnsi="Arial" w:cs="Arial"/>
          <w:bCs/>
          <w:sz w:val="24"/>
          <w:szCs w:val="24"/>
        </w:rPr>
      </w:pPr>
      <w:r w:rsidRPr="00AA1B77">
        <w:rPr>
          <w:rFonts w:ascii="Arial" w:hAnsi="Arial" w:cs="Arial"/>
          <w:bCs/>
          <w:sz w:val="24"/>
          <w:szCs w:val="24"/>
        </w:rPr>
        <w:t>Profesionalización de los servidores públicos en la administración pública municipal;</w:t>
      </w:r>
    </w:p>
    <w:p w14:paraId="0EE463CC" w14:textId="77777777" w:rsidR="002B59DF" w:rsidRPr="00AA1B77" w:rsidRDefault="002B59DF" w:rsidP="002B59DF">
      <w:pPr>
        <w:pStyle w:val="Encabezado"/>
        <w:tabs>
          <w:tab w:val="left" w:pos="1545"/>
        </w:tabs>
        <w:autoSpaceDE w:val="0"/>
        <w:autoSpaceDN w:val="0"/>
        <w:adjustRightInd w:val="0"/>
        <w:rPr>
          <w:rFonts w:ascii="Arial" w:hAnsi="Arial" w:cs="Arial"/>
          <w:bCs/>
          <w:sz w:val="24"/>
          <w:szCs w:val="24"/>
        </w:rPr>
      </w:pPr>
    </w:p>
    <w:p w14:paraId="6AD544D3" w14:textId="77777777" w:rsidR="002B59DF" w:rsidRPr="00AA1B77" w:rsidRDefault="002B59DF" w:rsidP="002B59DF">
      <w:pPr>
        <w:pStyle w:val="Encabezado"/>
        <w:numPr>
          <w:ilvl w:val="0"/>
          <w:numId w:val="32"/>
        </w:numPr>
        <w:tabs>
          <w:tab w:val="left" w:pos="1545"/>
        </w:tabs>
        <w:autoSpaceDE w:val="0"/>
        <w:autoSpaceDN w:val="0"/>
        <w:adjustRightInd w:val="0"/>
        <w:rPr>
          <w:rFonts w:ascii="Arial" w:hAnsi="Arial" w:cs="Arial"/>
          <w:bCs/>
          <w:sz w:val="24"/>
          <w:szCs w:val="24"/>
        </w:rPr>
      </w:pPr>
      <w:r w:rsidRPr="00AA1B77">
        <w:rPr>
          <w:rFonts w:ascii="Arial" w:hAnsi="Arial" w:cs="Arial"/>
          <w:bCs/>
          <w:sz w:val="24"/>
          <w:szCs w:val="24"/>
        </w:rPr>
        <w:t>Capacitación y certificación en los procesos productivos de las empresas; y</w:t>
      </w:r>
    </w:p>
    <w:p w14:paraId="12BE49F1" w14:textId="77777777" w:rsidR="002B59DF" w:rsidRPr="00AA1B77" w:rsidRDefault="002B59DF" w:rsidP="002B59DF">
      <w:pPr>
        <w:pStyle w:val="Encabezado"/>
        <w:tabs>
          <w:tab w:val="left" w:pos="1545"/>
        </w:tabs>
        <w:autoSpaceDE w:val="0"/>
        <w:autoSpaceDN w:val="0"/>
        <w:adjustRightInd w:val="0"/>
        <w:rPr>
          <w:rFonts w:ascii="Arial" w:hAnsi="Arial" w:cs="Arial"/>
          <w:bCs/>
          <w:sz w:val="24"/>
          <w:szCs w:val="24"/>
        </w:rPr>
      </w:pPr>
    </w:p>
    <w:p w14:paraId="29275C9F" w14:textId="77777777" w:rsidR="002B59DF" w:rsidRPr="00AA1B77" w:rsidRDefault="002B59DF" w:rsidP="002B59DF">
      <w:pPr>
        <w:pStyle w:val="Encabezado"/>
        <w:numPr>
          <w:ilvl w:val="0"/>
          <w:numId w:val="32"/>
        </w:numPr>
        <w:tabs>
          <w:tab w:val="left" w:pos="1545"/>
        </w:tabs>
        <w:autoSpaceDE w:val="0"/>
        <w:autoSpaceDN w:val="0"/>
        <w:adjustRightInd w:val="0"/>
        <w:rPr>
          <w:rFonts w:ascii="Arial" w:hAnsi="Arial" w:cs="Arial"/>
          <w:bCs/>
          <w:sz w:val="24"/>
          <w:szCs w:val="24"/>
        </w:rPr>
      </w:pPr>
      <w:r w:rsidRPr="00AA1B77">
        <w:rPr>
          <w:rFonts w:ascii="Arial" w:hAnsi="Arial" w:cs="Arial"/>
          <w:bCs/>
          <w:sz w:val="24"/>
          <w:szCs w:val="24"/>
        </w:rPr>
        <w:t>Formación dual en las instituciones de educación superior.</w:t>
      </w:r>
    </w:p>
    <w:p w14:paraId="661910D5"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6AA7A9BF"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3D27F395" w14:textId="77777777" w:rsidR="002B59DF" w:rsidRPr="00AA1B77" w:rsidRDefault="002B59DF" w:rsidP="002B59DF">
      <w:pPr>
        <w:pStyle w:val="Encabezado"/>
        <w:tabs>
          <w:tab w:val="left" w:pos="1545"/>
        </w:tabs>
        <w:autoSpaceDE w:val="0"/>
        <w:autoSpaceDN w:val="0"/>
        <w:adjustRightInd w:val="0"/>
        <w:jc w:val="right"/>
        <w:rPr>
          <w:rFonts w:ascii="Arial" w:hAnsi="Arial" w:cs="Arial"/>
          <w:b/>
          <w:bCs/>
          <w:sz w:val="24"/>
          <w:szCs w:val="24"/>
        </w:rPr>
      </w:pPr>
      <w:r w:rsidRPr="00AA1B77">
        <w:rPr>
          <w:rFonts w:ascii="Arial" w:hAnsi="Arial" w:cs="Arial"/>
          <w:b/>
          <w:bCs/>
          <w:sz w:val="24"/>
          <w:szCs w:val="24"/>
        </w:rPr>
        <w:t>Programa de trabajo</w:t>
      </w:r>
    </w:p>
    <w:p w14:paraId="40B863E2"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r w:rsidRPr="00AA1B77">
        <w:rPr>
          <w:rFonts w:ascii="Arial" w:hAnsi="Arial" w:cs="Arial"/>
          <w:b/>
          <w:bCs/>
          <w:sz w:val="24"/>
          <w:szCs w:val="24"/>
        </w:rPr>
        <w:t xml:space="preserve">Artículo 56. </w:t>
      </w:r>
      <w:r w:rsidRPr="00AA1B77">
        <w:rPr>
          <w:rFonts w:ascii="Arial" w:hAnsi="Arial" w:cs="Arial"/>
          <w:bCs/>
          <w:sz w:val="24"/>
          <w:szCs w:val="24"/>
        </w:rPr>
        <w:t>Agotado el correspondiente procedimiento de convocatoria para participación pública, la Dirección generará acercamientos con las organizaciones mencionadas en el artículo anterior para establecer el procedimiento de intervención e implementación de políticas públicas relativas conforme lo siguiente:</w:t>
      </w:r>
    </w:p>
    <w:p w14:paraId="7CDCBD40"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3B552C86" w14:textId="77777777" w:rsidR="002B59DF" w:rsidRPr="00AA1B77" w:rsidRDefault="002B59DF" w:rsidP="002B59DF">
      <w:pPr>
        <w:pStyle w:val="Encabezado"/>
        <w:numPr>
          <w:ilvl w:val="0"/>
          <w:numId w:val="33"/>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Se llevará a cabo la detección de necesidades o análisis y en su caso confirmación en cuanto a la actividad, profesionalización, capacitación y formación requerida para su aplicación;</w:t>
      </w:r>
    </w:p>
    <w:p w14:paraId="4D99D64A"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21BEA4E9" w14:textId="77777777" w:rsidR="002B59DF" w:rsidRPr="00AA1B77" w:rsidRDefault="002B59DF" w:rsidP="002B59DF">
      <w:pPr>
        <w:pStyle w:val="Encabezado"/>
        <w:numPr>
          <w:ilvl w:val="0"/>
          <w:numId w:val="33"/>
        </w:numPr>
        <w:tabs>
          <w:tab w:val="left" w:pos="1545"/>
        </w:tabs>
        <w:autoSpaceDE w:val="0"/>
        <w:autoSpaceDN w:val="0"/>
        <w:adjustRightInd w:val="0"/>
        <w:jc w:val="both"/>
        <w:rPr>
          <w:rFonts w:ascii="Arial" w:hAnsi="Arial" w:cs="Arial"/>
          <w:bCs/>
          <w:sz w:val="24"/>
          <w:szCs w:val="24"/>
        </w:rPr>
      </w:pPr>
      <w:r w:rsidRPr="00AA1B77">
        <w:rPr>
          <w:rFonts w:ascii="Arial" w:hAnsi="Arial" w:cs="Arial"/>
          <w:bCs/>
          <w:sz w:val="24"/>
          <w:szCs w:val="24"/>
        </w:rPr>
        <w:t>Elaboración y desarrollo coordinado de un proyecto o solución para la atención de las necesidades profesionalización, capacitación y formación requerida; y</w:t>
      </w:r>
    </w:p>
    <w:p w14:paraId="29C931D2" w14:textId="77777777" w:rsidR="002B59DF" w:rsidRPr="00AA1B77" w:rsidRDefault="002B59DF" w:rsidP="002B59DF">
      <w:pPr>
        <w:pStyle w:val="Encabezado"/>
        <w:tabs>
          <w:tab w:val="left" w:pos="1545"/>
        </w:tabs>
        <w:autoSpaceDE w:val="0"/>
        <w:autoSpaceDN w:val="0"/>
        <w:adjustRightInd w:val="0"/>
        <w:jc w:val="both"/>
        <w:rPr>
          <w:rFonts w:ascii="Arial" w:hAnsi="Arial" w:cs="Arial"/>
          <w:bCs/>
          <w:sz w:val="24"/>
          <w:szCs w:val="24"/>
        </w:rPr>
      </w:pPr>
    </w:p>
    <w:p w14:paraId="26892174" w14:textId="77777777" w:rsidR="002B59DF" w:rsidRPr="00AA1B77" w:rsidRDefault="002B59DF" w:rsidP="002B59DF">
      <w:pPr>
        <w:pStyle w:val="Encabezado"/>
        <w:numPr>
          <w:ilvl w:val="0"/>
          <w:numId w:val="33"/>
        </w:numPr>
        <w:tabs>
          <w:tab w:val="left" w:pos="1545"/>
        </w:tabs>
        <w:autoSpaceDE w:val="0"/>
        <w:autoSpaceDN w:val="0"/>
        <w:adjustRightInd w:val="0"/>
        <w:jc w:val="both"/>
        <w:rPr>
          <w:rFonts w:ascii="Arial" w:hAnsi="Arial" w:cs="Arial"/>
          <w:bCs/>
          <w:sz w:val="24"/>
          <w:szCs w:val="24"/>
        </w:rPr>
      </w:pPr>
      <w:proofErr w:type="spellStart"/>
      <w:r w:rsidRPr="00AA1B77">
        <w:rPr>
          <w:rFonts w:ascii="Arial" w:hAnsi="Arial" w:cs="Arial"/>
          <w:bCs/>
          <w:sz w:val="24"/>
          <w:szCs w:val="24"/>
        </w:rPr>
        <w:t>Pactación</w:t>
      </w:r>
      <w:proofErr w:type="spellEnd"/>
      <w:r w:rsidRPr="00AA1B77">
        <w:rPr>
          <w:rFonts w:ascii="Arial" w:hAnsi="Arial" w:cs="Arial"/>
          <w:bCs/>
          <w:sz w:val="24"/>
          <w:szCs w:val="24"/>
        </w:rPr>
        <w:t xml:space="preserve"> de términos y condiciones conforme los cuales se llevará a cabo la ejecución de las acciones relativas a profesionalización, capacitación y formación requerida.</w:t>
      </w:r>
    </w:p>
    <w:p w14:paraId="75D522A6" w14:textId="77777777" w:rsidR="002B59DF" w:rsidRPr="00AA1B77" w:rsidRDefault="002B59DF" w:rsidP="002B59DF">
      <w:pPr>
        <w:pStyle w:val="Prrafodelista"/>
        <w:rPr>
          <w:rFonts w:ascii="Arial" w:hAnsi="Arial" w:cs="Arial"/>
          <w:bCs/>
          <w:sz w:val="24"/>
          <w:szCs w:val="24"/>
        </w:rPr>
      </w:pPr>
    </w:p>
    <w:p w14:paraId="519D5588"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center"/>
        <w:rPr>
          <w:rFonts w:ascii="Arial" w:eastAsia="Arial" w:hAnsi="Arial" w:cs="Arial"/>
          <w:b/>
          <w:sz w:val="24"/>
          <w:szCs w:val="24"/>
        </w:rPr>
      </w:pPr>
      <w:r w:rsidRPr="00AA1B77">
        <w:rPr>
          <w:rFonts w:ascii="Arial" w:eastAsia="Arial" w:hAnsi="Arial" w:cs="Arial"/>
          <w:b/>
          <w:sz w:val="24"/>
          <w:szCs w:val="24"/>
        </w:rPr>
        <w:t>Sección Sexta</w:t>
      </w:r>
    </w:p>
    <w:p w14:paraId="1BE71415"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center"/>
        <w:rPr>
          <w:rFonts w:ascii="Arial" w:eastAsia="Arial" w:hAnsi="Arial" w:cs="Arial"/>
          <w:b/>
          <w:sz w:val="24"/>
          <w:szCs w:val="24"/>
        </w:rPr>
      </w:pPr>
      <w:r w:rsidRPr="00AA1B77">
        <w:rPr>
          <w:rFonts w:ascii="Arial" w:eastAsia="Arial" w:hAnsi="Arial" w:cs="Arial"/>
          <w:b/>
          <w:sz w:val="24"/>
          <w:szCs w:val="24"/>
        </w:rPr>
        <w:t>Proyectos Estratégicos</w:t>
      </w:r>
    </w:p>
    <w:p w14:paraId="0AFA1CA9"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rPr>
          <w:rFonts w:ascii="Arial" w:eastAsia="Arial" w:hAnsi="Arial" w:cs="Arial"/>
          <w:sz w:val="24"/>
          <w:szCs w:val="24"/>
        </w:rPr>
      </w:pPr>
    </w:p>
    <w:p w14:paraId="382A2742" w14:textId="77777777" w:rsidR="002B59DF" w:rsidRPr="00AA1B77" w:rsidRDefault="002B59DF" w:rsidP="002B59DF">
      <w:pPr>
        <w:spacing w:after="0" w:line="240" w:lineRule="auto"/>
        <w:jc w:val="right"/>
        <w:rPr>
          <w:rFonts w:ascii="Arial" w:eastAsia="Arial" w:hAnsi="Arial" w:cs="Arial"/>
          <w:b/>
          <w:sz w:val="24"/>
          <w:szCs w:val="24"/>
        </w:rPr>
      </w:pPr>
      <w:r w:rsidRPr="00AA1B77">
        <w:rPr>
          <w:rFonts w:ascii="Arial" w:eastAsia="Arial" w:hAnsi="Arial" w:cs="Arial"/>
          <w:b/>
          <w:sz w:val="24"/>
          <w:szCs w:val="24"/>
        </w:rPr>
        <w:t>Objeto de los proyectos estratégicos</w:t>
      </w:r>
    </w:p>
    <w:p w14:paraId="4430DABB"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bookmarkStart w:id="1" w:name="_heading=h.gjdgxs" w:colFirst="0" w:colLast="0"/>
      <w:bookmarkEnd w:id="1"/>
      <w:r w:rsidRPr="00AA1B77">
        <w:rPr>
          <w:rFonts w:ascii="Arial" w:eastAsia="Arial" w:hAnsi="Arial" w:cs="Arial"/>
          <w:b/>
          <w:sz w:val="24"/>
          <w:szCs w:val="24"/>
        </w:rPr>
        <w:t xml:space="preserve">Artículo 57.  </w:t>
      </w:r>
      <w:r w:rsidRPr="00AA1B77">
        <w:rPr>
          <w:rFonts w:ascii="Arial" w:eastAsia="Arial" w:hAnsi="Arial" w:cs="Arial"/>
          <w:sz w:val="24"/>
          <w:szCs w:val="24"/>
        </w:rPr>
        <w:t>Promover un municipio humano inteligente que pone en el centro de su quehacer a las personas y hace uso de la innovación y la tecnología para impactar positivamente en su calidad de vida.</w:t>
      </w:r>
    </w:p>
    <w:p w14:paraId="214403EA"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rPr>
          <w:rFonts w:ascii="Arial" w:eastAsia="Arial" w:hAnsi="Arial" w:cs="Arial"/>
          <w:sz w:val="24"/>
          <w:szCs w:val="24"/>
        </w:rPr>
      </w:pPr>
    </w:p>
    <w:p w14:paraId="4956E287" w14:textId="77777777" w:rsidR="002B59DF" w:rsidRPr="00AA1B77" w:rsidRDefault="002B59DF" w:rsidP="002B59DF">
      <w:pPr>
        <w:spacing w:after="0" w:line="240" w:lineRule="auto"/>
        <w:jc w:val="right"/>
        <w:rPr>
          <w:rFonts w:ascii="Arial" w:eastAsia="Arial" w:hAnsi="Arial" w:cs="Arial"/>
          <w:b/>
          <w:sz w:val="24"/>
          <w:szCs w:val="24"/>
        </w:rPr>
      </w:pPr>
      <w:r w:rsidRPr="00AA1B77">
        <w:rPr>
          <w:rFonts w:ascii="Arial" w:eastAsia="Arial" w:hAnsi="Arial" w:cs="Arial"/>
          <w:b/>
          <w:sz w:val="24"/>
          <w:szCs w:val="24"/>
        </w:rPr>
        <w:t xml:space="preserve">Fines </w:t>
      </w:r>
    </w:p>
    <w:p w14:paraId="253D2990"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b/>
          <w:sz w:val="24"/>
          <w:szCs w:val="24"/>
        </w:rPr>
        <w:t xml:space="preserve">Artículo 58. </w:t>
      </w:r>
      <w:r w:rsidRPr="00AA1B77">
        <w:rPr>
          <w:rFonts w:ascii="Arial" w:eastAsia="Arial" w:hAnsi="Arial" w:cs="Arial"/>
          <w:sz w:val="24"/>
          <w:szCs w:val="24"/>
        </w:rPr>
        <w:t>Impulsar un</w:t>
      </w:r>
      <w:r w:rsidRPr="00AA1B77">
        <w:rPr>
          <w:rFonts w:ascii="Arial" w:eastAsia="Arial" w:hAnsi="Arial" w:cs="Arial"/>
          <w:b/>
          <w:sz w:val="24"/>
          <w:szCs w:val="24"/>
        </w:rPr>
        <w:t xml:space="preserve"> </w:t>
      </w:r>
      <w:r w:rsidRPr="00AA1B77">
        <w:rPr>
          <w:rFonts w:ascii="Arial" w:eastAsia="Arial" w:hAnsi="Arial" w:cs="Arial"/>
          <w:sz w:val="24"/>
          <w:szCs w:val="24"/>
        </w:rPr>
        <w:t xml:space="preserve">modelo de gestión de la Ciudad, basado en la innovación y en aprovechamiento del conocimiento, convocando a la participación de los </w:t>
      </w:r>
      <w:r w:rsidRPr="00AA1B77">
        <w:rPr>
          <w:rFonts w:ascii="Arial" w:eastAsia="Arial" w:hAnsi="Arial" w:cs="Arial"/>
          <w:sz w:val="24"/>
          <w:szCs w:val="24"/>
        </w:rPr>
        <w:lastRenderedPageBreak/>
        <w:t xml:space="preserve">diferentes actores que intervienen, incluyendo a la sociedad y promoviendo un municipio que está a la vanguardia de las </w:t>
      </w:r>
      <w:proofErr w:type="spellStart"/>
      <w:r w:rsidRPr="00AA1B77">
        <w:rPr>
          <w:rFonts w:ascii="Arial" w:eastAsia="Arial" w:hAnsi="Arial" w:cs="Arial"/>
          <w:sz w:val="24"/>
          <w:szCs w:val="24"/>
        </w:rPr>
        <w:t>megatendencias</w:t>
      </w:r>
      <w:proofErr w:type="spellEnd"/>
      <w:r w:rsidRPr="00AA1B77">
        <w:rPr>
          <w:rFonts w:ascii="Arial" w:eastAsia="Arial" w:hAnsi="Arial" w:cs="Arial"/>
          <w:sz w:val="24"/>
          <w:szCs w:val="24"/>
        </w:rPr>
        <w:t xml:space="preserve"> tecnológicas y sociales. </w:t>
      </w:r>
    </w:p>
    <w:p w14:paraId="36704EF5"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rPr>
          <w:rFonts w:ascii="Arial" w:eastAsia="Arial" w:hAnsi="Arial" w:cs="Arial"/>
          <w:sz w:val="24"/>
          <w:szCs w:val="24"/>
        </w:rPr>
      </w:pPr>
    </w:p>
    <w:p w14:paraId="0D91D816" w14:textId="77777777" w:rsidR="002B59DF" w:rsidRPr="00AA1B77" w:rsidRDefault="002B59DF" w:rsidP="002B59DF">
      <w:pPr>
        <w:spacing w:after="0" w:line="240" w:lineRule="auto"/>
        <w:ind w:left="4320"/>
        <w:jc w:val="right"/>
        <w:rPr>
          <w:rFonts w:ascii="Arial" w:eastAsia="Arial" w:hAnsi="Arial" w:cs="Arial"/>
          <w:sz w:val="24"/>
          <w:szCs w:val="24"/>
        </w:rPr>
      </w:pPr>
      <w:r w:rsidRPr="00AA1B77">
        <w:rPr>
          <w:rFonts w:ascii="Arial" w:eastAsia="Arial" w:hAnsi="Arial" w:cs="Arial"/>
          <w:b/>
          <w:sz w:val="24"/>
          <w:szCs w:val="24"/>
        </w:rPr>
        <w:t xml:space="preserve">   Características de los proyectos estratégicos</w:t>
      </w:r>
    </w:p>
    <w:p w14:paraId="2F1B779F"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b/>
          <w:sz w:val="24"/>
          <w:szCs w:val="24"/>
        </w:rPr>
        <w:t xml:space="preserve">Artículo 59.  </w:t>
      </w:r>
      <w:r w:rsidRPr="00AA1B77">
        <w:rPr>
          <w:rFonts w:ascii="Arial" w:eastAsia="Arial" w:hAnsi="Arial" w:cs="Arial"/>
          <w:sz w:val="24"/>
          <w:szCs w:val="24"/>
        </w:rPr>
        <w:t xml:space="preserve">Una ciudad humana inteligente tiene las siguientes características: </w:t>
      </w:r>
    </w:p>
    <w:p w14:paraId="4BC8C802"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p>
    <w:p w14:paraId="70ADC5DF" w14:textId="77777777" w:rsidR="002B59DF" w:rsidRPr="00AA1B77" w:rsidRDefault="002B59DF" w:rsidP="002B59DF">
      <w:pPr>
        <w:numPr>
          <w:ilvl w:val="0"/>
          <w:numId w:val="38"/>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sz w:val="24"/>
          <w:szCs w:val="24"/>
        </w:rPr>
        <w:t>Es sostenible: porque usa la tecnología y la innovación para reducir costos y optimizar el uso de recursos sin comprometer las generaciones futuras;</w:t>
      </w:r>
    </w:p>
    <w:p w14:paraId="558CF159"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ind w:left="720"/>
        <w:jc w:val="both"/>
        <w:rPr>
          <w:rFonts w:ascii="Arial" w:eastAsia="Arial" w:hAnsi="Arial" w:cs="Arial"/>
          <w:sz w:val="24"/>
          <w:szCs w:val="24"/>
        </w:rPr>
      </w:pPr>
    </w:p>
    <w:p w14:paraId="1B13CE8F" w14:textId="77777777" w:rsidR="002B59DF" w:rsidRPr="00AA1B77" w:rsidRDefault="002B59DF" w:rsidP="002B59DF">
      <w:pPr>
        <w:numPr>
          <w:ilvl w:val="0"/>
          <w:numId w:val="38"/>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sz w:val="24"/>
          <w:szCs w:val="24"/>
        </w:rPr>
        <w:t>Es sustentable: porque hace uso eficiente de los recursos, respetando el medio ambiente;</w:t>
      </w:r>
    </w:p>
    <w:p w14:paraId="61E7F4A7"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ind w:left="720"/>
        <w:jc w:val="both"/>
        <w:rPr>
          <w:rFonts w:ascii="Arial" w:eastAsia="Arial" w:hAnsi="Arial" w:cs="Arial"/>
          <w:color w:val="000000" w:themeColor="text1"/>
          <w:sz w:val="24"/>
          <w:szCs w:val="24"/>
        </w:rPr>
      </w:pPr>
    </w:p>
    <w:p w14:paraId="1AA1870F" w14:textId="77777777" w:rsidR="002B59DF" w:rsidRPr="00AA1B77" w:rsidRDefault="002B59DF" w:rsidP="002B59DF">
      <w:pPr>
        <w:numPr>
          <w:ilvl w:val="0"/>
          <w:numId w:val="38"/>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color w:val="000000" w:themeColor="text1"/>
          <w:sz w:val="24"/>
          <w:szCs w:val="24"/>
        </w:rPr>
      </w:pPr>
      <w:r w:rsidRPr="00AA1B77">
        <w:rPr>
          <w:rFonts w:ascii="Arial" w:eastAsia="Arial" w:hAnsi="Arial" w:cs="Arial"/>
          <w:color w:val="000000" w:themeColor="text1"/>
          <w:sz w:val="24"/>
          <w:szCs w:val="24"/>
        </w:rPr>
        <w:t>Es inclusiva y transparente: tiene canales de comunicación directos con ciudadanos, opera con datos abiertos y permite hacer un seguimiento de los recursos;</w:t>
      </w:r>
    </w:p>
    <w:p w14:paraId="41C6FC80"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p>
    <w:p w14:paraId="09D1A13B" w14:textId="77777777" w:rsidR="002B59DF" w:rsidRPr="00AA1B77" w:rsidRDefault="002B59DF" w:rsidP="002B59DF">
      <w:pPr>
        <w:numPr>
          <w:ilvl w:val="0"/>
          <w:numId w:val="38"/>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sz w:val="24"/>
          <w:szCs w:val="24"/>
        </w:rPr>
        <w:t>Genera riqueza: ofrece condiciones para empleos, innovación, competitividad, inversión y crecimiento para su distribución justa y equitativa; y</w:t>
      </w:r>
    </w:p>
    <w:p w14:paraId="4A230908" w14:textId="77777777" w:rsidR="002B59DF" w:rsidRPr="00AA1B77" w:rsidRDefault="002B59DF" w:rsidP="002B59DF">
      <w:p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p>
    <w:p w14:paraId="3D1E6561" w14:textId="77777777" w:rsidR="002B59DF" w:rsidRPr="00AA1B77" w:rsidRDefault="002B59DF" w:rsidP="002B59DF">
      <w:pPr>
        <w:numPr>
          <w:ilvl w:val="0"/>
          <w:numId w:val="38"/>
        </w:numPr>
        <w:pBdr>
          <w:top w:val="nil"/>
          <w:left w:val="nil"/>
          <w:bottom w:val="nil"/>
          <w:right w:val="nil"/>
          <w:between w:val="nil"/>
        </w:pBdr>
        <w:tabs>
          <w:tab w:val="center" w:pos="4419"/>
          <w:tab w:val="right" w:pos="8838"/>
          <w:tab w:val="left" w:pos="1545"/>
        </w:tabs>
        <w:spacing w:after="0" w:line="240" w:lineRule="auto"/>
        <w:jc w:val="both"/>
        <w:rPr>
          <w:rFonts w:ascii="Arial" w:eastAsia="Arial" w:hAnsi="Arial" w:cs="Arial"/>
          <w:sz w:val="24"/>
          <w:szCs w:val="24"/>
        </w:rPr>
      </w:pPr>
      <w:r w:rsidRPr="00AA1B77">
        <w:rPr>
          <w:rFonts w:ascii="Arial" w:eastAsia="Arial" w:hAnsi="Arial" w:cs="Arial"/>
          <w:sz w:val="24"/>
          <w:szCs w:val="24"/>
        </w:rPr>
        <w:t>Está hecha para los ciudadanos: mejorar la calidad de vida y da acceso a servicios públicos eficientes.</w:t>
      </w:r>
    </w:p>
    <w:p w14:paraId="5223FC2D" w14:textId="77777777" w:rsidR="002B59DF" w:rsidRPr="00AA1B77" w:rsidRDefault="002B59DF" w:rsidP="002B59DF">
      <w:pPr>
        <w:pStyle w:val="Prrafodelista"/>
        <w:rPr>
          <w:rFonts w:ascii="Arial" w:eastAsia="Arial" w:hAnsi="Arial" w:cs="Arial"/>
          <w:sz w:val="24"/>
          <w:szCs w:val="24"/>
        </w:rPr>
      </w:pPr>
    </w:p>
    <w:p w14:paraId="498E1E31" w14:textId="77777777" w:rsidR="002B59DF" w:rsidRPr="00AA1B77" w:rsidRDefault="002B59DF" w:rsidP="002B59DF">
      <w:pPr>
        <w:pStyle w:val="Encabezado"/>
        <w:tabs>
          <w:tab w:val="left" w:pos="1545"/>
        </w:tabs>
        <w:autoSpaceDE w:val="0"/>
        <w:autoSpaceDN w:val="0"/>
        <w:adjustRightInd w:val="0"/>
        <w:jc w:val="center"/>
        <w:rPr>
          <w:rFonts w:ascii="Arial" w:hAnsi="Arial" w:cs="Arial"/>
          <w:b/>
          <w:bCs/>
          <w:sz w:val="24"/>
          <w:szCs w:val="24"/>
        </w:rPr>
      </w:pPr>
    </w:p>
    <w:p w14:paraId="6C292174" w14:textId="77777777" w:rsidR="002B59DF" w:rsidRPr="00AA1B77" w:rsidRDefault="002B59DF" w:rsidP="002B59DF">
      <w:pPr>
        <w:pStyle w:val="Encabezado"/>
        <w:tabs>
          <w:tab w:val="left" w:pos="1545"/>
        </w:tabs>
        <w:autoSpaceDE w:val="0"/>
        <w:autoSpaceDN w:val="0"/>
        <w:adjustRightInd w:val="0"/>
        <w:jc w:val="center"/>
        <w:rPr>
          <w:rFonts w:ascii="Arial" w:hAnsi="Arial" w:cs="Arial"/>
          <w:b/>
          <w:bCs/>
          <w:sz w:val="24"/>
          <w:szCs w:val="24"/>
        </w:rPr>
      </w:pPr>
      <w:r w:rsidRPr="00AA1B77">
        <w:rPr>
          <w:rFonts w:ascii="Arial" w:hAnsi="Arial" w:cs="Arial"/>
          <w:b/>
          <w:bCs/>
          <w:sz w:val="24"/>
          <w:szCs w:val="24"/>
        </w:rPr>
        <w:t>CAPITULO V</w:t>
      </w:r>
    </w:p>
    <w:p w14:paraId="00F54F50" w14:textId="77777777" w:rsidR="002B59DF" w:rsidRPr="00AA1B77" w:rsidRDefault="002B59DF" w:rsidP="002B59DF">
      <w:pPr>
        <w:pStyle w:val="Encabezado"/>
        <w:tabs>
          <w:tab w:val="left" w:pos="1545"/>
        </w:tabs>
        <w:autoSpaceDE w:val="0"/>
        <w:autoSpaceDN w:val="0"/>
        <w:adjustRightInd w:val="0"/>
        <w:jc w:val="center"/>
        <w:rPr>
          <w:rFonts w:ascii="Arial" w:hAnsi="Arial" w:cs="Arial"/>
          <w:b/>
          <w:bCs/>
          <w:sz w:val="24"/>
          <w:szCs w:val="24"/>
        </w:rPr>
      </w:pPr>
      <w:r w:rsidRPr="00AA1B77">
        <w:rPr>
          <w:rFonts w:ascii="Arial" w:hAnsi="Arial" w:cs="Arial"/>
          <w:b/>
          <w:bCs/>
          <w:sz w:val="24"/>
          <w:szCs w:val="24"/>
        </w:rPr>
        <w:t>COMITÉ DICTAMINADOR</w:t>
      </w:r>
    </w:p>
    <w:p w14:paraId="5DF06064"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69AEBC3C" w14:textId="77777777" w:rsidR="002B59DF" w:rsidRPr="00AA1B77" w:rsidRDefault="002B59DF" w:rsidP="002B59DF">
      <w:pPr>
        <w:pStyle w:val="Encabezado"/>
        <w:tabs>
          <w:tab w:val="left" w:pos="1545"/>
        </w:tabs>
        <w:autoSpaceDE w:val="0"/>
        <w:autoSpaceDN w:val="0"/>
        <w:adjustRightInd w:val="0"/>
        <w:rPr>
          <w:rFonts w:ascii="Arial" w:hAnsi="Arial" w:cs="Arial"/>
          <w:b/>
          <w:bCs/>
          <w:sz w:val="24"/>
          <w:szCs w:val="24"/>
        </w:rPr>
      </w:pPr>
    </w:p>
    <w:p w14:paraId="6F784247" w14:textId="77777777" w:rsidR="002B59DF" w:rsidRPr="00AA1B77" w:rsidRDefault="002B59DF" w:rsidP="002B59DF">
      <w:pPr>
        <w:pStyle w:val="Prrafodelista"/>
        <w:spacing w:after="0" w:line="240" w:lineRule="auto"/>
        <w:jc w:val="right"/>
        <w:rPr>
          <w:rFonts w:ascii="Arial" w:hAnsi="Arial" w:cs="Arial"/>
          <w:b/>
          <w:sz w:val="24"/>
          <w:szCs w:val="24"/>
        </w:rPr>
      </w:pPr>
      <w:r w:rsidRPr="00AA1B77">
        <w:rPr>
          <w:rFonts w:ascii="Arial" w:hAnsi="Arial" w:cs="Arial"/>
          <w:b/>
          <w:sz w:val="24"/>
          <w:szCs w:val="24"/>
        </w:rPr>
        <w:t>Comité Dictaminador</w:t>
      </w:r>
    </w:p>
    <w:p w14:paraId="7393A0FD"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60. </w:t>
      </w:r>
      <w:r w:rsidRPr="00AA1B77">
        <w:rPr>
          <w:rFonts w:ascii="Arial" w:hAnsi="Arial" w:cs="Arial"/>
          <w:sz w:val="24"/>
          <w:szCs w:val="24"/>
        </w:rPr>
        <w:t>El Comité Dictaminador será el órgano colegiado responsable de recomendar los criterios de selección y determinación de las áreas de atención prioritaria para impulsar la economía del conocimiento y la innovación, en las que serán aplicadas las acciones y apoyos materia del presente reglamento.</w:t>
      </w:r>
    </w:p>
    <w:p w14:paraId="01940C37" w14:textId="77777777" w:rsidR="002B59DF" w:rsidRPr="00AA1B77" w:rsidRDefault="002B59DF" w:rsidP="002B59DF">
      <w:pPr>
        <w:spacing w:line="240" w:lineRule="auto"/>
        <w:jc w:val="both"/>
        <w:rPr>
          <w:rFonts w:ascii="Arial" w:hAnsi="Arial" w:cs="Arial"/>
          <w:sz w:val="24"/>
          <w:szCs w:val="24"/>
        </w:rPr>
      </w:pPr>
    </w:p>
    <w:p w14:paraId="27A548AA" w14:textId="77777777" w:rsidR="002B59DF" w:rsidRPr="00AA1B77" w:rsidRDefault="002B59DF" w:rsidP="002B59DF">
      <w:pPr>
        <w:spacing w:after="0" w:line="240" w:lineRule="auto"/>
        <w:ind w:left="708" w:hanging="708"/>
        <w:jc w:val="right"/>
        <w:rPr>
          <w:rFonts w:ascii="Arial" w:hAnsi="Arial" w:cs="Arial"/>
          <w:b/>
          <w:sz w:val="24"/>
          <w:szCs w:val="24"/>
        </w:rPr>
      </w:pPr>
      <w:r w:rsidRPr="00AA1B77">
        <w:rPr>
          <w:rFonts w:ascii="Arial" w:hAnsi="Arial" w:cs="Arial"/>
          <w:b/>
          <w:sz w:val="24"/>
          <w:szCs w:val="24"/>
        </w:rPr>
        <w:t>Integración</w:t>
      </w:r>
    </w:p>
    <w:p w14:paraId="0AE15B75"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61. </w:t>
      </w:r>
      <w:r w:rsidRPr="00AA1B77">
        <w:rPr>
          <w:rFonts w:ascii="Arial" w:hAnsi="Arial" w:cs="Arial"/>
          <w:sz w:val="24"/>
          <w:szCs w:val="24"/>
        </w:rPr>
        <w:t>El Comité Dictaminador estará integrado por:</w:t>
      </w:r>
    </w:p>
    <w:p w14:paraId="027E513E" w14:textId="77777777" w:rsidR="002B59DF" w:rsidRPr="00AA1B77" w:rsidRDefault="002B59DF" w:rsidP="002B59DF">
      <w:pPr>
        <w:spacing w:after="0" w:line="240" w:lineRule="auto"/>
        <w:jc w:val="both"/>
        <w:rPr>
          <w:rFonts w:ascii="Arial" w:hAnsi="Arial" w:cs="Arial"/>
          <w:sz w:val="24"/>
          <w:szCs w:val="24"/>
        </w:rPr>
      </w:pPr>
    </w:p>
    <w:p w14:paraId="42FF560F" w14:textId="77777777" w:rsidR="002B59DF" w:rsidRPr="00AA1B77" w:rsidRDefault="002B59DF" w:rsidP="002B59DF">
      <w:pPr>
        <w:pStyle w:val="Prrafodelista"/>
        <w:numPr>
          <w:ilvl w:val="0"/>
          <w:numId w:val="3"/>
        </w:numPr>
        <w:autoSpaceDE w:val="0"/>
        <w:autoSpaceDN w:val="0"/>
        <w:adjustRightInd w:val="0"/>
        <w:spacing w:line="240" w:lineRule="auto"/>
        <w:jc w:val="both"/>
        <w:rPr>
          <w:rFonts w:ascii="Arial" w:eastAsia="Times New Roman" w:hAnsi="Arial" w:cs="Arial"/>
          <w:sz w:val="24"/>
          <w:szCs w:val="24"/>
          <w:lang w:val="es-ES" w:eastAsia="es-ES"/>
        </w:rPr>
      </w:pPr>
      <w:r w:rsidRPr="00AA1B77">
        <w:rPr>
          <w:rFonts w:ascii="Arial" w:eastAsia="Times New Roman" w:hAnsi="Arial" w:cs="Arial"/>
          <w:sz w:val="24"/>
          <w:szCs w:val="24"/>
          <w:lang w:val="es-ES" w:eastAsia="es-ES"/>
        </w:rPr>
        <w:t>La persona titular de la Dirección quien tomará el cargo de la presidencia;</w:t>
      </w:r>
    </w:p>
    <w:p w14:paraId="589544D2" w14:textId="77777777" w:rsidR="002B59DF" w:rsidRPr="00AA1B77" w:rsidRDefault="002B59DF" w:rsidP="002B59DF">
      <w:pPr>
        <w:pStyle w:val="Prrafodelista"/>
        <w:autoSpaceDE w:val="0"/>
        <w:autoSpaceDN w:val="0"/>
        <w:adjustRightInd w:val="0"/>
        <w:spacing w:line="240" w:lineRule="auto"/>
        <w:jc w:val="both"/>
        <w:rPr>
          <w:rFonts w:ascii="Arial" w:eastAsia="Times New Roman" w:hAnsi="Arial" w:cs="Arial"/>
          <w:sz w:val="24"/>
          <w:szCs w:val="24"/>
          <w:lang w:val="es-ES" w:eastAsia="es-ES"/>
        </w:rPr>
      </w:pPr>
    </w:p>
    <w:p w14:paraId="717E0A65" w14:textId="77777777" w:rsidR="002B59DF" w:rsidRPr="00AA1B77" w:rsidRDefault="002B59DF" w:rsidP="002B59DF">
      <w:pPr>
        <w:pStyle w:val="Prrafodelista"/>
        <w:numPr>
          <w:ilvl w:val="0"/>
          <w:numId w:val="3"/>
        </w:numPr>
        <w:autoSpaceDE w:val="0"/>
        <w:autoSpaceDN w:val="0"/>
        <w:adjustRightInd w:val="0"/>
        <w:spacing w:line="240" w:lineRule="auto"/>
        <w:jc w:val="both"/>
        <w:rPr>
          <w:rFonts w:ascii="Arial" w:eastAsia="Times New Roman" w:hAnsi="Arial" w:cs="Arial"/>
          <w:sz w:val="24"/>
          <w:szCs w:val="24"/>
          <w:lang w:val="es-ES" w:eastAsia="es-ES"/>
        </w:rPr>
      </w:pPr>
      <w:r w:rsidRPr="00AA1B77">
        <w:rPr>
          <w:rFonts w:ascii="Arial" w:eastAsia="Times New Roman" w:hAnsi="Arial" w:cs="Arial"/>
          <w:sz w:val="24"/>
          <w:szCs w:val="24"/>
          <w:lang w:val="es-ES" w:eastAsia="es-ES"/>
        </w:rPr>
        <w:t>La persona titular del área de la Dirección especialista en la materia que se brinde el apoyo; y</w:t>
      </w:r>
    </w:p>
    <w:p w14:paraId="0B61CA4B" w14:textId="73F41AAC" w:rsidR="002B59DF" w:rsidRDefault="002B59DF" w:rsidP="002B59DF">
      <w:pPr>
        <w:pStyle w:val="Prrafodelista"/>
        <w:spacing w:line="240" w:lineRule="auto"/>
        <w:rPr>
          <w:rFonts w:ascii="Arial" w:eastAsia="Times New Roman" w:hAnsi="Arial" w:cs="Arial"/>
          <w:sz w:val="24"/>
          <w:szCs w:val="24"/>
          <w:lang w:val="es-ES" w:eastAsia="es-ES"/>
        </w:rPr>
      </w:pPr>
    </w:p>
    <w:p w14:paraId="76B03CA8" w14:textId="6213E2C1" w:rsidR="00BA5B34" w:rsidRDefault="00BA5B34" w:rsidP="002B59DF">
      <w:pPr>
        <w:pStyle w:val="Prrafodelista"/>
        <w:spacing w:line="240" w:lineRule="auto"/>
        <w:rPr>
          <w:rFonts w:ascii="Arial" w:eastAsia="Times New Roman" w:hAnsi="Arial" w:cs="Arial"/>
          <w:sz w:val="24"/>
          <w:szCs w:val="24"/>
          <w:lang w:val="es-ES" w:eastAsia="es-ES"/>
        </w:rPr>
      </w:pPr>
    </w:p>
    <w:p w14:paraId="2FEEEB58" w14:textId="7BC751A7" w:rsidR="00BA5B34" w:rsidRDefault="00BA5B34" w:rsidP="002B59DF">
      <w:pPr>
        <w:pStyle w:val="Prrafodelista"/>
        <w:spacing w:line="240" w:lineRule="auto"/>
        <w:rPr>
          <w:rFonts w:ascii="Arial" w:eastAsia="Times New Roman" w:hAnsi="Arial" w:cs="Arial"/>
          <w:sz w:val="24"/>
          <w:szCs w:val="24"/>
          <w:lang w:val="es-ES" w:eastAsia="es-ES"/>
        </w:rPr>
      </w:pPr>
    </w:p>
    <w:p w14:paraId="289466D6" w14:textId="77777777" w:rsidR="00BA5B34" w:rsidRPr="00AA1B77" w:rsidRDefault="00BA5B34" w:rsidP="002B59DF">
      <w:pPr>
        <w:pStyle w:val="Prrafodelista"/>
        <w:spacing w:line="240" w:lineRule="auto"/>
        <w:rPr>
          <w:rFonts w:ascii="Arial" w:eastAsia="Times New Roman" w:hAnsi="Arial" w:cs="Arial"/>
          <w:sz w:val="24"/>
          <w:szCs w:val="24"/>
          <w:lang w:val="es-ES" w:eastAsia="es-ES"/>
        </w:rPr>
      </w:pPr>
    </w:p>
    <w:p w14:paraId="419A4DA0" w14:textId="56EA4208" w:rsidR="002B59DF" w:rsidRPr="00BA5B34" w:rsidRDefault="00BA5B34" w:rsidP="002B59DF">
      <w:pPr>
        <w:pStyle w:val="Prrafodelista"/>
        <w:numPr>
          <w:ilvl w:val="0"/>
          <w:numId w:val="3"/>
        </w:numPr>
        <w:autoSpaceDE w:val="0"/>
        <w:autoSpaceDN w:val="0"/>
        <w:adjustRightInd w:val="0"/>
        <w:spacing w:line="240" w:lineRule="auto"/>
        <w:jc w:val="both"/>
        <w:rPr>
          <w:rFonts w:ascii="Arial" w:hAnsi="Arial" w:cs="Arial"/>
          <w:b/>
          <w:sz w:val="24"/>
          <w:szCs w:val="24"/>
        </w:rPr>
      </w:pPr>
      <w:r>
        <w:rPr>
          <w:rFonts w:ascii="Arial" w:eastAsia="Arial" w:hAnsi="Arial" w:cs="Arial"/>
          <w:sz w:val="24"/>
          <w:szCs w:val="24"/>
        </w:rPr>
        <w:t xml:space="preserve">Dos personas que </w:t>
      </w:r>
      <w:bookmarkStart w:id="2" w:name="_GoBack"/>
      <w:r w:rsidRPr="00A41BCE">
        <w:rPr>
          <w:rFonts w:ascii="Arial" w:eastAsia="Arial" w:hAnsi="Arial" w:cs="Arial"/>
          <w:sz w:val="24"/>
          <w:szCs w:val="24"/>
        </w:rPr>
        <w:t>el consejo consultivo</w:t>
      </w:r>
      <w:r>
        <w:rPr>
          <w:rFonts w:ascii="Arial" w:eastAsia="Arial" w:hAnsi="Arial" w:cs="Arial"/>
          <w:b/>
          <w:sz w:val="24"/>
          <w:szCs w:val="24"/>
        </w:rPr>
        <w:t xml:space="preserve"> </w:t>
      </w:r>
      <w:bookmarkEnd w:id="2"/>
      <w:r>
        <w:rPr>
          <w:rFonts w:ascii="Arial" w:eastAsia="Arial" w:hAnsi="Arial" w:cs="Arial"/>
          <w:sz w:val="24"/>
          <w:szCs w:val="24"/>
        </w:rPr>
        <w:t>designe, especialistas en la materia en las que se otorgue apoyo por parte de la Dirección, quienes fungirán como vocales.</w:t>
      </w:r>
    </w:p>
    <w:p w14:paraId="57A0DDAC" w14:textId="40CE9D91" w:rsidR="002B59DF" w:rsidRPr="00BA5B34" w:rsidRDefault="00BA5B34" w:rsidP="00BA5B34">
      <w:pPr>
        <w:pStyle w:val="Prrafodelista"/>
        <w:tabs>
          <w:tab w:val="left" w:pos="34"/>
        </w:tabs>
        <w:jc w:val="right"/>
        <w:rPr>
          <w:rFonts w:ascii="Arial" w:hAnsi="Arial" w:cs="Arial"/>
          <w:b/>
          <w:color w:val="2F5496" w:themeColor="accent5" w:themeShade="BF"/>
          <w:sz w:val="20"/>
          <w:szCs w:val="20"/>
        </w:rPr>
      </w:pPr>
      <w:r w:rsidRPr="00BA5B34">
        <w:rPr>
          <w:rFonts w:ascii="Arial" w:hAnsi="Arial" w:cs="Arial"/>
          <w:b/>
          <w:color w:val="2F5496" w:themeColor="accent5" w:themeShade="BF"/>
          <w:sz w:val="20"/>
          <w:szCs w:val="20"/>
        </w:rPr>
        <w:t>Fracción reformada P.O. 16-06-2022</w:t>
      </w:r>
    </w:p>
    <w:p w14:paraId="5164F490" w14:textId="77777777" w:rsidR="002B59DF" w:rsidRPr="00AA1B77" w:rsidRDefault="002B59DF" w:rsidP="002B59DF">
      <w:pPr>
        <w:autoSpaceDE w:val="0"/>
        <w:autoSpaceDN w:val="0"/>
        <w:adjustRightInd w:val="0"/>
        <w:spacing w:after="0" w:line="240" w:lineRule="auto"/>
        <w:jc w:val="right"/>
        <w:rPr>
          <w:rFonts w:ascii="Arial" w:hAnsi="Arial" w:cs="Arial"/>
          <w:b/>
          <w:sz w:val="24"/>
          <w:szCs w:val="24"/>
        </w:rPr>
      </w:pPr>
      <w:r w:rsidRPr="00AA1B77">
        <w:rPr>
          <w:rFonts w:ascii="Arial" w:hAnsi="Arial" w:cs="Arial"/>
          <w:b/>
          <w:sz w:val="24"/>
          <w:szCs w:val="24"/>
        </w:rPr>
        <w:t>Atribuciones del comité dictaminador</w:t>
      </w:r>
    </w:p>
    <w:p w14:paraId="2907136D"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r w:rsidRPr="00AA1B77">
        <w:rPr>
          <w:rFonts w:ascii="Arial" w:hAnsi="Arial" w:cs="Arial"/>
          <w:b/>
          <w:sz w:val="24"/>
          <w:szCs w:val="24"/>
        </w:rPr>
        <w:t xml:space="preserve">Artículo 62. </w:t>
      </w:r>
      <w:r w:rsidRPr="00AA1B77">
        <w:rPr>
          <w:rFonts w:ascii="Arial" w:hAnsi="Arial" w:cs="Arial"/>
          <w:sz w:val="24"/>
          <w:szCs w:val="24"/>
        </w:rPr>
        <w:t xml:space="preserve"> Son atribuciones del comité dictaminador las siguientes:</w:t>
      </w:r>
    </w:p>
    <w:p w14:paraId="0F8111A5"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p>
    <w:p w14:paraId="658EA0A2" w14:textId="77777777" w:rsidR="002B59DF" w:rsidRPr="00AA1B77" w:rsidRDefault="002B59DF" w:rsidP="002B59DF">
      <w:pPr>
        <w:pStyle w:val="Prrafodelista"/>
        <w:numPr>
          <w:ilvl w:val="0"/>
          <w:numId w:val="30"/>
        </w:numPr>
        <w:spacing w:after="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Proponer o recomendar las áreas estratégicas de la economía del conocimiento y la innovación a las que serán destinadas los recursos presupuestales con los que se cuente para implementar las acciones y entrega de apoyos materia del presente reglamento;</w:t>
      </w:r>
    </w:p>
    <w:p w14:paraId="2BB561CF" w14:textId="77777777" w:rsidR="002B59DF" w:rsidRPr="00AA1B77" w:rsidRDefault="002B59DF" w:rsidP="002B59DF">
      <w:pPr>
        <w:pStyle w:val="Prrafodelista"/>
        <w:spacing w:after="0" w:line="240" w:lineRule="auto"/>
        <w:jc w:val="both"/>
        <w:rPr>
          <w:rFonts w:ascii="Arial" w:eastAsia="Times New Roman" w:hAnsi="Arial" w:cs="Arial"/>
          <w:sz w:val="24"/>
          <w:szCs w:val="24"/>
          <w:lang w:eastAsia="es-MX"/>
        </w:rPr>
      </w:pPr>
    </w:p>
    <w:p w14:paraId="68761ECF" w14:textId="77777777" w:rsidR="002B59DF" w:rsidRPr="00AA1B77" w:rsidRDefault="002B59DF" w:rsidP="002B59DF">
      <w:pPr>
        <w:pStyle w:val="Prrafodelista"/>
        <w:numPr>
          <w:ilvl w:val="0"/>
          <w:numId w:val="30"/>
        </w:numPr>
        <w:spacing w:after="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Llevar a cabo la revisión, análisis, discusión y en su caso aprobación de los términos, condiciones y requisitos conforme a los cuales se convocará a los mecanismos de participación pública para acceder a los apoyos materia del presente reglamento;</w:t>
      </w:r>
    </w:p>
    <w:p w14:paraId="1688D886" w14:textId="77777777" w:rsidR="002B59DF" w:rsidRPr="00AA1B77" w:rsidRDefault="002B59DF" w:rsidP="002B59DF">
      <w:pPr>
        <w:pStyle w:val="Prrafodelista"/>
        <w:spacing w:after="0" w:line="240" w:lineRule="auto"/>
        <w:jc w:val="both"/>
        <w:rPr>
          <w:rFonts w:ascii="Arial" w:eastAsia="Times New Roman" w:hAnsi="Arial" w:cs="Arial"/>
          <w:sz w:val="24"/>
          <w:szCs w:val="24"/>
          <w:lang w:eastAsia="es-MX"/>
        </w:rPr>
      </w:pPr>
    </w:p>
    <w:p w14:paraId="1AE740AF" w14:textId="77777777" w:rsidR="002B59DF" w:rsidRPr="00AA1B77" w:rsidRDefault="002B59DF" w:rsidP="002B59DF">
      <w:pPr>
        <w:pStyle w:val="Prrafodelista"/>
        <w:numPr>
          <w:ilvl w:val="0"/>
          <w:numId w:val="30"/>
        </w:numPr>
        <w:spacing w:after="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Resolver los proyectos que serán susceptibles de apoyo atendiendo al dictamen de viabilidad que le sea presentado por la Dirección;</w:t>
      </w:r>
    </w:p>
    <w:p w14:paraId="34A92F4C" w14:textId="77777777" w:rsidR="002B59DF" w:rsidRPr="00AA1B77" w:rsidRDefault="002B59DF" w:rsidP="002B59DF">
      <w:pPr>
        <w:pStyle w:val="Prrafodelista"/>
        <w:rPr>
          <w:rFonts w:ascii="Arial" w:eastAsia="Times New Roman" w:hAnsi="Arial" w:cs="Arial"/>
          <w:sz w:val="24"/>
          <w:szCs w:val="24"/>
          <w:lang w:eastAsia="es-MX"/>
        </w:rPr>
      </w:pPr>
    </w:p>
    <w:p w14:paraId="59885983" w14:textId="77777777" w:rsidR="002B59DF" w:rsidRPr="00AA1B77" w:rsidRDefault="002B59DF" w:rsidP="002B59DF">
      <w:pPr>
        <w:pStyle w:val="Prrafodelista"/>
        <w:numPr>
          <w:ilvl w:val="0"/>
          <w:numId w:val="30"/>
        </w:numPr>
        <w:spacing w:after="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Instruir las acciones complementarias que corresponderán por el incumplimiento de las obligaciones establecidas en los instrumentos jurídicos en los que se formalizó la entrega de apoyos; y</w:t>
      </w:r>
    </w:p>
    <w:p w14:paraId="5EDEEDCD" w14:textId="77777777" w:rsidR="002B59DF" w:rsidRPr="00AA1B77" w:rsidRDefault="002B59DF" w:rsidP="002B59DF">
      <w:pPr>
        <w:pStyle w:val="Prrafodelista"/>
        <w:spacing w:line="240" w:lineRule="auto"/>
        <w:rPr>
          <w:rFonts w:ascii="Arial" w:eastAsia="Times New Roman" w:hAnsi="Arial" w:cs="Arial"/>
          <w:sz w:val="24"/>
          <w:szCs w:val="24"/>
          <w:lang w:eastAsia="es-MX"/>
        </w:rPr>
      </w:pPr>
    </w:p>
    <w:p w14:paraId="2955AAF0" w14:textId="77777777" w:rsidR="002B59DF" w:rsidRPr="00AA1B77" w:rsidRDefault="002B59DF" w:rsidP="002B59DF">
      <w:pPr>
        <w:pStyle w:val="Prrafodelista"/>
        <w:numPr>
          <w:ilvl w:val="0"/>
          <w:numId w:val="30"/>
        </w:numPr>
        <w:spacing w:after="0" w:line="240" w:lineRule="auto"/>
        <w:jc w:val="both"/>
        <w:rPr>
          <w:rFonts w:ascii="Arial" w:eastAsia="Times New Roman" w:hAnsi="Arial" w:cs="Arial"/>
          <w:sz w:val="24"/>
          <w:szCs w:val="24"/>
          <w:lang w:eastAsia="es-MX"/>
        </w:rPr>
      </w:pPr>
      <w:r w:rsidRPr="00AA1B77">
        <w:rPr>
          <w:rFonts w:ascii="Arial" w:eastAsia="Times New Roman" w:hAnsi="Arial" w:cs="Arial"/>
          <w:sz w:val="24"/>
          <w:szCs w:val="24"/>
          <w:lang w:eastAsia="es-MX"/>
        </w:rPr>
        <w:t>Recomendar los mecanismos y gestiones para la recuperación de los recursos entregados a beneficiarios que hayan incurrido en incumplimiento.</w:t>
      </w:r>
    </w:p>
    <w:p w14:paraId="568B8E61" w14:textId="77777777" w:rsidR="002B59DF" w:rsidRPr="00AA1B77" w:rsidRDefault="002B59DF" w:rsidP="002B59DF">
      <w:pPr>
        <w:spacing w:after="0" w:line="240" w:lineRule="auto"/>
        <w:jc w:val="both"/>
        <w:rPr>
          <w:rFonts w:ascii="Arial" w:hAnsi="Arial" w:cs="Arial"/>
          <w:sz w:val="24"/>
          <w:szCs w:val="24"/>
          <w:lang w:eastAsia="es-MX"/>
        </w:rPr>
      </w:pPr>
    </w:p>
    <w:p w14:paraId="42E20D3C" w14:textId="77777777" w:rsidR="002B59DF" w:rsidRPr="00AA1B77" w:rsidRDefault="002B59DF" w:rsidP="002B59DF">
      <w:pPr>
        <w:spacing w:after="0" w:line="240" w:lineRule="auto"/>
        <w:jc w:val="both"/>
        <w:rPr>
          <w:rFonts w:ascii="Arial" w:hAnsi="Arial" w:cs="Arial"/>
          <w:sz w:val="24"/>
          <w:szCs w:val="24"/>
          <w:lang w:val="es-ES" w:eastAsia="es-ES"/>
        </w:rPr>
      </w:pPr>
    </w:p>
    <w:p w14:paraId="75228325" w14:textId="77777777" w:rsidR="002B59DF" w:rsidRPr="00AA1B77" w:rsidRDefault="002B59DF" w:rsidP="002B59DF">
      <w:pPr>
        <w:spacing w:after="0" w:line="240" w:lineRule="auto"/>
        <w:jc w:val="right"/>
        <w:rPr>
          <w:rFonts w:ascii="Arial" w:hAnsi="Arial" w:cs="Arial"/>
          <w:b/>
          <w:sz w:val="24"/>
          <w:szCs w:val="24"/>
          <w:lang w:val="es-ES" w:eastAsia="es-ES"/>
        </w:rPr>
      </w:pPr>
      <w:r w:rsidRPr="00AA1B77">
        <w:rPr>
          <w:rFonts w:ascii="Arial" w:hAnsi="Arial" w:cs="Arial"/>
          <w:b/>
          <w:sz w:val="24"/>
          <w:szCs w:val="24"/>
          <w:lang w:val="es-ES" w:eastAsia="es-ES"/>
        </w:rPr>
        <w:t xml:space="preserve"> Sesiones del comité dictaminador</w:t>
      </w:r>
    </w:p>
    <w:p w14:paraId="480E262A" w14:textId="77777777" w:rsidR="002B59DF" w:rsidRPr="00AA1B77" w:rsidRDefault="002B59DF" w:rsidP="002B59DF">
      <w:pPr>
        <w:spacing w:after="0" w:line="240" w:lineRule="auto"/>
        <w:jc w:val="both"/>
        <w:rPr>
          <w:rFonts w:ascii="Arial" w:hAnsi="Arial" w:cs="Arial"/>
          <w:sz w:val="24"/>
          <w:szCs w:val="24"/>
          <w:lang w:val="es-ES" w:eastAsia="es-ES"/>
        </w:rPr>
      </w:pPr>
      <w:r w:rsidRPr="00AA1B77">
        <w:rPr>
          <w:rFonts w:ascii="Arial" w:hAnsi="Arial" w:cs="Arial"/>
          <w:b/>
          <w:sz w:val="24"/>
          <w:szCs w:val="24"/>
          <w:lang w:val="es-ES" w:eastAsia="es-ES"/>
        </w:rPr>
        <w:t xml:space="preserve">Artículo 63. </w:t>
      </w:r>
      <w:r w:rsidRPr="00AA1B77">
        <w:rPr>
          <w:rFonts w:ascii="Arial" w:hAnsi="Arial" w:cs="Arial"/>
          <w:sz w:val="24"/>
          <w:szCs w:val="24"/>
          <w:lang w:val="es-ES" w:eastAsia="es-ES"/>
        </w:rPr>
        <w:t xml:space="preserve">Las reuniones del comité dictaminador serán convocadas por la persona titular de la Dirección.  </w:t>
      </w:r>
    </w:p>
    <w:p w14:paraId="61DAFFAF" w14:textId="77777777" w:rsidR="002B59DF" w:rsidRPr="00AA1B77" w:rsidRDefault="002B59DF" w:rsidP="002B59DF">
      <w:pPr>
        <w:spacing w:after="0" w:line="240" w:lineRule="auto"/>
        <w:jc w:val="both"/>
        <w:rPr>
          <w:rFonts w:ascii="Arial" w:hAnsi="Arial" w:cs="Arial"/>
          <w:sz w:val="24"/>
          <w:szCs w:val="24"/>
          <w:lang w:val="es-ES" w:eastAsia="es-ES"/>
        </w:rPr>
      </w:pPr>
    </w:p>
    <w:p w14:paraId="298FC207" w14:textId="77777777" w:rsidR="002B59DF" w:rsidRPr="00AA1B77" w:rsidRDefault="002B59DF" w:rsidP="002B59DF">
      <w:pPr>
        <w:spacing w:after="0" w:line="240" w:lineRule="auto"/>
        <w:jc w:val="both"/>
        <w:rPr>
          <w:rFonts w:ascii="Arial" w:hAnsi="Arial" w:cs="Arial"/>
          <w:sz w:val="24"/>
          <w:szCs w:val="24"/>
          <w:lang w:val="es-ES" w:eastAsia="es-ES"/>
        </w:rPr>
      </w:pPr>
      <w:r w:rsidRPr="00AA1B77">
        <w:rPr>
          <w:rFonts w:ascii="Arial" w:hAnsi="Arial" w:cs="Arial"/>
          <w:sz w:val="24"/>
          <w:szCs w:val="24"/>
          <w:lang w:val="es-ES" w:eastAsia="es-ES"/>
        </w:rPr>
        <w:t>Para sesionar válidamente se requerirá de la presencia de la mayoría de sus integrantes, en caso de no reunirse el quorum, se reprogramará para el día y hora que acuerden los integrantes presentes.</w:t>
      </w:r>
    </w:p>
    <w:p w14:paraId="0B135E23" w14:textId="77777777" w:rsidR="002B59DF" w:rsidRPr="00AA1B77" w:rsidRDefault="002B59DF" w:rsidP="002B59DF">
      <w:pPr>
        <w:spacing w:after="0" w:line="240" w:lineRule="auto"/>
        <w:jc w:val="both"/>
        <w:rPr>
          <w:rFonts w:ascii="Arial" w:hAnsi="Arial" w:cs="Arial"/>
          <w:sz w:val="24"/>
          <w:szCs w:val="24"/>
          <w:lang w:val="es-ES" w:eastAsia="es-ES"/>
        </w:rPr>
      </w:pPr>
    </w:p>
    <w:p w14:paraId="010F2528" w14:textId="77777777" w:rsidR="002B59DF" w:rsidRPr="00AA1B77" w:rsidRDefault="002B59DF" w:rsidP="002B59DF">
      <w:pPr>
        <w:spacing w:after="0" w:line="240" w:lineRule="auto"/>
        <w:jc w:val="right"/>
        <w:rPr>
          <w:rFonts w:ascii="Arial" w:hAnsi="Arial" w:cs="Arial"/>
          <w:b/>
          <w:sz w:val="24"/>
          <w:szCs w:val="24"/>
          <w:lang w:val="es-ES" w:eastAsia="es-ES"/>
        </w:rPr>
      </w:pPr>
      <w:r w:rsidRPr="00AA1B77">
        <w:rPr>
          <w:rFonts w:ascii="Arial" w:hAnsi="Arial" w:cs="Arial"/>
          <w:b/>
          <w:sz w:val="24"/>
          <w:szCs w:val="24"/>
          <w:lang w:val="es-ES" w:eastAsia="es-ES"/>
        </w:rPr>
        <w:t>Presidencia del comité dictaminador</w:t>
      </w:r>
    </w:p>
    <w:p w14:paraId="3D112B1A" w14:textId="77777777" w:rsidR="002B59DF" w:rsidRPr="00AA1B77" w:rsidRDefault="002B59DF" w:rsidP="002B59DF">
      <w:pPr>
        <w:spacing w:after="0" w:line="240" w:lineRule="auto"/>
        <w:jc w:val="both"/>
        <w:rPr>
          <w:rFonts w:ascii="Arial" w:hAnsi="Arial" w:cs="Arial"/>
          <w:sz w:val="24"/>
          <w:szCs w:val="24"/>
          <w:lang w:val="es-ES" w:eastAsia="es-ES"/>
        </w:rPr>
      </w:pPr>
      <w:r w:rsidRPr="00AA1B77">
        <w:rPr>
          <w:rFonts w:ascii="Arial" w:hAnsi="Arial" w:cs="Arial"/>
          <w:b/>
          <w:sz w:val="24"/>
          <w:szCs w:val="24"/>
          <w:lang w:val="es-ES" w:eastAsia="es-ES"/>
        </w:rPr>
        <w:t xml:space="preserve">Artículo 64. </w:t>
      </w:r>
      <w:r w:rsidRPr="00AA1B77">
        <w:rPr>
          <w:rFonts w:ascii="Arial" w:hAnsi="Arial" w:cs="Arial"/>
          <w:sz w:val="24"/>
          <w:szCs w:val="24"/>
          <w:lang w:val="es-ES" w:eastAsia="es-ES"/>
        </w:rPr>
        <w:t>La persona titular de la Presidencia será quien dirigirá las reuniones, en su ausencia será quien designe de entre las vocalías que integren dicho Comité.</w:t>
      </w:r>
    </w:p>
    <w:p w14:paraId="111B9A8B" w14:textId="77777777" w:rsidR="00FF5405" w:rsidRDefault="00FF5405" w:rsidP="002B59DF">
      <w:pPr>
        <w:spacing w:after="0" w:line="240" w:lineRule="auto"/>
        <w:jc w:val="both"/>
        <w:rPr>
          <w:rFonts w:ascii="Arial" w:hAnsi="Arial" w:cs="Arial"/>
          <w:sz w:val="24"/>
          <w:szCs w:val="24"/>
          <w:lang w:val="es-ES" w:eastAsia="es-ES"/>
        </w:rPr>
      </w:pPr>
    </w:p>
    <w:p w14:paraId="1D543B1A" w14:textId="77777777" w:rsidR="002B59DF" w:rsidRPr="00AA1B77" w:rsidRDefault="002B59DF" w:rsidP="002B59DF">
      <w:pPr>
        <w:spacing w:after="0" w:line="240" w:lineRule="auto"/>
        <w:jc w:val="both"/>
        <w:rPr>
          <w:rFonts w:ascii="Arial" w:hAnsi="Arial" w:cs="Arial"/>
          <w:sz w:val="24"/>
          <w:szCs w:val="24"/>
          <w:lang w:val="es-ES" w:eastAsia="es-ES"/>
        </w:rPr>
      </w:pPr>
      <w:r w:rsidRPr="00AA1B77">
        <w:rPr>
          <w:rFonts w:ascii="Arial" w:hAnsi="Arial" w:cs="Arial"/>
          <w:sz w:val="24"/>
          <w:szCs w:val="24"/>
          <w:lang w:val="es-ES" w:eastAsia="es-ES"/>
        </w:rPr>
        <w:t>Las decisiones y acuerdos del Comité se tomarán por mayoría de votos de los integrantes presentes, y en los casos de empate, la persona titular de la Presidencia tendrá el voto de calidad.</w:t>
      </w:r>
    </w:p>
    <w:p w14:paraId="436C1CC0" w14:textId="77777777" w:rsidR="002B59DF" w:rsidRPr="00AA1B77" w:rsidRDefault="002B59DF" w:rsidP="002B59DF">
      <w:pPr>
        <w:spacing w:after="0" w:line="240" w:lineRule="auto"/>
        <w:jc w:val="both"/>
        <w:rPr>
          <w:rFonts w:ascii="Arial" w:hAnsi="Arial" w:cs="Arial"/>
          <w:sz w:val="24"/>
          <w:szCs w:val="24"/>
          <w:lang w:val="es-ES" w:eastAsia="es-ES"/>
        </w:rPr>
      </w:pPr>
    </w:p>
    <w:p w14:paraId="2597D675" w14:textId="77777777" w:rsidR="002B59DF" w:rsidRPr="00AA1B77" w:rsidRDefault="002B59DF" w:rsidP="002B59DF">
      <w:pPr>
        <w:spacing w:after="0" w:line="240" w:lineRule="auto"/>
        <w:jc w:val="both"/>
        <w:rPr>
          <w:rFonts w:ascii="Arial" w:hAnsi="Arial" w:cs="Arial"/>
          <w:sz w:val="24"/>
          <w:szCs w:val="24"/>
          <w:lang w:val="es-ES" w:eastAsia="es-ES"/>
        </w:rPr>
      </w:pPr>
      <w:r w:rsidRPr="00AA1B77">
        <w:rPr>
          <w:rFonts w:ascii="Arial" w:hAnsi="Arial" w:cs="Arial"/>
          <w:sz w:val="24"/>
          <w:szCs w:val="24"/>
          <w:lang w:val="es-ES" w:eastAsia="es-ES"/>
        </w:rPr>
        <w:lastRenderedPageBreak/>
        <w:t xml:space="preserve">De las sesiones realizadas, la persona titular de la secretaría levantará un acta en las que se haga constar el análisis realizado y acuerdos tomados por cada una de las solicitudes abordadas. </w:t>
      </w:r>
    </w:p>
    <w:p w14:paraId="4D0AFEC6" w14:textId="77777777" w:rsidR="002B59DF" w:rsidRPr="00AA1B77" w:rsidRDefault="002B59DF" w:rsidP="002B59DF">
      <w:pPr>
        <w:autoSpaceDE w:val="0"/>
        <w:autoSpaceDN w:val="0"/>
        <w:adjustRightInd w:val="0"/>
        <w:spacing w:line="240" w:lineRule="auto"/>
        <w:jc w:val="both"/>
        <w:rPr>
          <w:rFonts w:ascii="Arial" w:hAnsi="Arial" w:cs="Arial"/>
          <w:b/>
          <w:sz w:val="24"/>
          <w:szCs w:val="24"/>
        </w:rPr>
      </w:pPr>
    </w:p>
    <w:p w14:paraId="39DCDB94" w14:textId="77777777" w:rsidR="002B59DF" w:rsidRPr="00AA1B77" w:rsidRDefault="002B59DF" w:rsidP="002B59DF">
      <w:pPr>
        <w:spacing w:after="0" w:line="240" w:lineRule="auto"/>
        <w:jc w:val="right"/>
        <w:rPr>
          <w:rFonts w:ascii="Arial" w:hAnsi="Arial" w:cs="Arial"/>
          <w:sz w:val="24"/>
          <w:szCs w:val="24"/>
        </w:rPr>
      </w:pPr>
      <w:r w:rsidRPr="00AA1B77">
        <w:rPr>
          <w:rFonts w:ascii="Arial" w:hAnsi="Arial" w:cs="Arial"/>
          <w:b/>
          <w:sz w:val="24"/>
          <w:szCs w:val="24"/>
        </w:rPr>
        <w:t xml:space="preserve">Definición estratégica </w:t>
      </w:r>
    </w:p>
    <w:p w14:paraId="68E09AF3"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65. </w:t>
      </w:r>
      <w:r w:rsidRPr="00AA1B77">
        <w:rPr>
          <w:rFonts w:ascii="Arial" w:hAnsi="Arial" w:cs="Arial"/>
          <w:sz w:val="24"/>
          <w:szCs w:val="24"/>
        </w:rPr>
        <w:t>En la programación de recursos presupuestales disponibles, el Comité determinará las áreas o sectores estratégicos, así como el tipo de apoyo tomando en consideración por lo menos los siguientes puntos:</w:t>
      </w:r>
    </w:p>
    <w:p w14:paraId="0BA5427C" w14:textId="77777777" w:rsidR="002B59DF" w:rsidRPr="00AA1B77" w:rsidRDefault="002B59DF" w:rsidP="002B59DF">
      <w:pPr>
        <w:spacing w:after="0" w:line="240" w:lineRule="auto"/>
        <w:jc w:val="both"/>
        <w:rPr>
          <w:rFonts w:ascii="Arial" w:hAnsi="Arial" w:cs="Arial"/>
          <w:sz w:val="24"/>
          <w:szCs w:val="24"/>
        </w:rPr>
      </w:pPr>
    </w:p>
    <w:p w14:paraId="5DF4393B" w14:textId="77777777" w:rsidR="002B59DF" w:rsidRPr="00AA1B77" w:rsidRDefault="002B59DF" w:rsidP="002B59DF">
      <w:pPr>
        <w:pStyle w:val="Prrafodelista"/>
        <w:numPr>
          <w:ilvl w:val="0"/>
          <w:numId w:val="5"/>
        </w:numPr>
        <w:spacing w:after="160" w:line="240" w:lineRule="auto"/>
        <w:jc w:val="both"/>
        <w:rPr>
          <w:rFonts w:ascii="Arial" w:hAnsi="Arial" w:cs="Arial"/>
          <w:sz w:val="24"/>
          <w:szCs w:val="24"/>
        </w:rPr>
      </w:pPr>
      <w:r w:rsidRPr="00AA1B77">
        <w:rPr>
          <w:rFonts w:ascii="Arial" w:hAnsi="Arial" w:cs="Arial"/>
          <w:sz w:val="24"/>
          <w:szCs w:val="24"/>
        </w:rPr>
        <w:t>El impacto local, regional o nacional con la implementación del proyecto;</w:t>
      </w:r>
    </w:p>
    <w:p w14:paraId="7D447062" w14:textId="77777777" w:rsidR="002B59DF" w:rsidRPr="00AA1B77" w:rsidRDefault="002B59DF" w:rsidP="002B59DF">
      <w:pPr>
        <w:pStyle w:val="Prrafodelista"/>
        <w:spacing w:line="240" w:lineRule="auto"/>
        <w:ind w:left="784"/>
        <w:jc w:val="both"/>
        <w:rPr>
          <w:rFonts w:ascii="Arial" w:hAnsi="Arial" w:cs="Arial"/>
          <w:sz w:val="24"/>
          <w:szCs w:val="24"/>
        </w:rPr>
      </w:pPr>
    </w:p>
    <w:p w14:paraId="45986BA4" w14:textId="77777777" w:rsidR="002B59DF" w:rsidRPr="00AA1B77" w:rsidRDefault="002B59DF" w:rsidP="002B59DF">
      <w:pPr>
        <w:pStyle w:val="Prrafodelista"/>
        <w:numPr>
          <w:ilvl w:val="0"/>
          <w:numId w:val="5"/>
        </w:numPr>
        <w:spacing w:after="160" w:line="240" w:lineRule="auto"/>
        <w:jc w:val="both"/>
        <w:rPr>
          <w:rFonts w:ascii="Arial" w:hAnsi="Arial" w:cs="Arial"/>
          <w:sz w:val="24"/>
          <w:szCs w:val="24"/>
        </w:rPr>
      </w:pPr>
      <w:r w:rsidRPr="00AA1B77">
        <w:rPr>
          <w:rFonts w:ascii="Arial" w:hAnsi="Arial" w:cs="Arial"/>
          <w:sz w:val="24"/>
          <w:szCs w:val="24"/>
        </w:rPr>
        <w:t>La prioridad de su ejecución en concordancia al programa de gobierno;</w:t>
      </w:r>
    </w:p>
    <w:p w14:paraId="03665F27" w14:textId="77777777" w:rsidR="002B59DF" w:rsidRPr="00AA1B77" w:rsidRDefault="002B59DF" w:rsidP="002B59DF">
      <w:pPr>
        <w:pStyle w:val="Prrafodelista"/>
        <w:spacing w:line="240" w:lineRule="auto"/>
        <w:rPr>
          <w:rFonts w:ascii="Arial" w:hAnsi="Arial" w:cs="Arial"/>
          <w:sz w:val="24"/>
          <w:szCs w:val="24"/>
        </w:rPr>
      </w:pPr>
    </w:p>
    <w:p w14:paraId="095D1637" w14:textId="77777777" w:rsidR="002B59DF" w:rsidRPr="00AA1B77" w:rsidRDefault="002B59DF" w:rsidP="002B59DF">
      <w:pPr>
        <w:pStyle w:val="Prrafodelista"/>
        <w:numPr>
          <w:ilvl w:val="0"/>
          <w:numId w:val="5"/>
        </w:numPr>
        <w:spacing w:after="160" w:line="240" w:lineRule="auto"/>
        <w:jc w:val="both"/>
        <w:rPr>
          <w:rFonts w:ascii="Arial" w:hAnsi="Arial" w:cs="Arial"/>
          <w:sz w:val="24"/>
          <w:szCs w:val="24"/>
        </w:rPr>
      </w:pPr>
      <w:r w:rsidRPr="00AA1B77">
        <w:rPr>
          <w:rFonts w:ascii="Arial" w:hAnsi="Arial" w:cs="Arial"/>
          <w:sz w:val="24"/>
          <w:szCs w:val="24"/>
        </w:rPr>
        <w:t>El capital humano y financiero solicitado y disponible para su aplicación;</w:t>
      </w:r>
    </w:p>
    <w:p w14:paraId="5329F48D" w14:textId="77777777" w:rsidR="002B59DF" w:rsidRPr="00AA1B77" w:rsidRDefault="002B59DF" w:rsidP="002B59DF">
      <w:pPr>
        <w:pStyle w:val="Prrafodelista"/>
        <w:spacing w:line="240" w:lineRule="auto"/>
        <w:rPr>
          <w:rFonts w:ascii="Arial" w:hAnsi="Arial" w:cs="Arial"/>
          <w:sz w:val="24"/>
          <w:szCs w:val="24"/>
        </w:rPr>
      </w:pPr>
    </w:p>
    <w:p w14:paraId="0B97A463" w14:textId="77777777" w:rsidR="002B59DF" w:rsidRPr="00AA1B77" w:rsidRDefault="002B59DF" w:rsidP="002B59DF">
      <w:pPr>
        <w:pStyle w:val="Prrafodelista"/>
        <w:numPr>
          <w:ilvl w:val="0"/>
          <w:numId w:val="5"/>
        </w:numPr>
        <w:spacing w:after="160" w:line="240" w:lineRule="auto"/>
        <w:jc w:val="both"/>
        <w:rPr>
          <w:rFonts w:ascii="Arial" w:hAnsi="Arial" w:cs="Arial"/>
          <w:sz w:val="24"/>
          <w:szCs w:val="24"/>
        </w:rPr>
      </w:pPr>
      <w:r w:rsidRPr="00AA1B77">
        <w:rPr>
          <w:rFonts w:ascii="Arial" w:hAnsi="Arial" w:cs="Arial"/>
          <w:sz w:val="24"/>
          <w:szCs w:val="24"/>
        </w:rPr>
        <w:t>La viabilidad técnica y financiera de su ejecución; y</w:t>
      </w:r>
    </w:p>
    <w:p w14:paraId="538A114D" w14:textId="77777777" w:rsidR="002B59DF" w:rsidRPr="00AA1B77" w:rsidRDefault="002B59DF" w:rsidP="002B59DF">
      <w:pPr>
        <w:pStyle w:val="Prrafodelista"/>
        <w:spacing w:line="240" w:lineRule="auto"/>
        <w:rPr>
          <w:rFonts w:ascii="Arial" w:hAnsi="Arial" w:cs="Arial"/>
          <w:sz w:val="24"/>
          <w:szCs w:val="24"/>
        </w:rPr>
      </w:pPr>
    </w:p>
    <w:p w14:paraId="72C69EAC" w14:textId="77777777" w:rsidR="002B59DF" w:rsidRPr="00AA1B77" w:rsidRDefault="002B59DF" w:rsidP="002B59DF">
      <w:pPr>
        <w:pStyle w:val="Prrafodelista"/>
        <w:numPr>
          <w:ilvl w:val="0"/>
          <w:numId w:val="5"/>
        </w:numPr>
        <w:spacing w:after="160" w:line="240" w:lineRule="auto"/>
        <w:jc w:val="both"/>
        <w:rPr>
          <w:rFonts w:ascii="Arial" w:hAnsi="Arial" w:cs="Arial"/>
          <w:sz w:val="24"/>
          <w:szCs w:val="24"/>
        </w:rPr>
      </w:pPr>
      <w:r w:rsidRPr="00AA1B77">
        <w:rPr>
          <w:rFonts w:ascii="Arial" w:hAnsi="Arial" w:cs="Arial"/>
          <w:sz w:val="24"/>
          <w:szCs w:val="24"/>
        </w:rPr>
        <w:t>El tiempo de ejecución y resultados.</w:t>
      </w:r>
    </w:p>
    <w:p w14:paraId="48C2154F" w14:textId="77777777" w:rsidR="002B59DF" w:rsidRPr="00AA1B77" w:rsidRDefault="002B59DF" w:rsidP="002B59DF">
      <w:pPr>
        <w:spacing w:line="240" w:lineRule="auto"/>
        <w:jc w:val="both"/>
        <w:rPr>
          <w:rFonts w:ascii="Arial" w:hAnsi="Arial" w:cs="Arial"/>
          <w:sz w:val="24"/>
          <w:szCs w:val="24"/>
        </w:rPr>
      </w:pPr>
    </w:p>
    <w:p w14:paraId="58B85608"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CAPITULO VI</w:t>
      </w:r>
    </w:p>
    <w:p w14:paraId="32C9650C"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INSPECCIÓN Y VIGILANCIA</w:t>
      </w:r>
    </w:p>
    <w:p w14:paraId="733645AA" w14:textId="77777777" w:rsidR="002B59DF" w:rsidRPr="00AA1B77" w:rsidRDefault="002B59DF" w:rsidP="002B59DF">
      <w:pPr>
        <w:spacing w:line="240" w:lineRule="auto"/>
        <w:jc w:val="both"/>
        <w:rPr>
          <w:rFonts w:ascii="Arial" w:hAnsi="Arial" w:cs="Arial"/>
          <w:b/>
          <w:sz w:val="24"/>
          <w:szCs w:val="24"/>
        </w:rPr>
      </w:pPr>
    </w:p>
    <w:p w14:paraId="041B6F77" w14:textId="77777777" w:rsidR="002B59DF" w:rsidRPr="00AA1B77" w:rsidRDefault="002B59DF" w:rsidP="002B59DF">
      <w:pPr>
        <w:spacing w:after="0" w:line="240" w:lineRule="auto"/>
        <w:jc w:val="right"/>
        <w:rPr>
          <w:rFonts w:ascii="Arial" w:hAnsi="Arial" w:cs="Arial"/>
          <w:b/>
          <w:bCs/>
          <w:sz w:val="24"/>
          <w:szCs w:val="24"/>
        </w:rPr>
      </w:pPr>
      <w:r w:rsidRPr="00AA1B77">
        <w:rPr>
          <w:rFonts w:ascii="Arial" w:hAnsi="Arial" w:cs="Arial"/>
          <w:b/>
          <w:bCs/>
          <w:sz w:val="24"/>
          <w:szCs w:val="24"/>
        </w:rPr>
        <w:t xml:space="preserve">Visitas de inspección </w:t>
      </w:r>
    </w:p>
    <w:p w14:paraId="2B8FE081"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66. </w:t>
      </w:r>
      <w:r w:rsidRPr="00AA1B77">
        <w:rPr>
          <w:rFonts w:ascii="Arial" w:hAnsi="Arial" w:cs="Arial"/>
          <w:sz w:val="24"/>
          <w:szCs w:val="24"/>
        </w:rPr>
        <w:t xml:space="preserve">La Dirección podrá ordenar la práctica de visitas de supervisión e inspección a los proyectos que se determinen. </w:t>
      </w:r>
    </w:p>
    <w:p w14:paraId="49A47826" w14:textId="77777777" w:rsidR="002B59DF" w:rsidRPr="00AA1B77" w:rsidRDefault="002B59DF" w:rsidP="002B59DF">
      <w:pPr>
        <w:spacing w:after="0" w:line="240" w:lineRule="auto"/>
        <w:jc w:val="right"/>
        <w:rPr>
          <w:rFonts w:ascii="Arial" w:hAnsi="Arial" w:cs="Arial"/>
          <w:b/>
          <w:bCs/>
          <w:sz w:val="24"/>
          <w:szCs w:val="24"/>
        </w:rPr>
      </w:pPr>
    </w:p>
    <w:p w14:paraId="45A227FD"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67. </w:t>
      </w:r>
      <w:r w:rsidRPr="00AA1B77">
        <w:rPr>
          <w:rFonts w:ascii="Arial" w:hAnsi="Arial" w:cs="Arial"/>
          <w:sz w:val="24"/>
          <w:szCs w:val="24"/>
        </w:rPr>
        <w:t>En función de la gravedad de las causas de incumplimiento a que se refiere el artículo anterior, la Dirección requerirá al beneficiario para que dentro del término que estime conveniente, subsane las omisiones o irregularidades advertidas en las visitas de supervisión e inspección.</w:t>
      </w:r>
    </w:p>
    <w:p w14:paraId="78E4FB1C" w14:textId="77777777" w:rsidR="002B59DF" w:rsidRPr="00AA1B77" w:rsidRDefault="002B59DF" w:rsidP="002B59DF">
      <w:pPr>
        <w:spacing w:after="0" w:line="240" w:lineRule="auto"/>
        <w:jc w:val="both"/>
        <w:rPr>
          <w:rFonts w:ascii="Arial" w:hAnsi="Arial" w:cs="Arial"/>
          <w:sz w:val="24"/>
          <w:szCs w:val="24"/>
        </w:rPr>
      </w:pPr>
    </w:p>
    <w:p w14:paraId="03825816"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68. </w:t>
      </w:r>
      <w:r w:rsidRPr="00AA1B77">
        <w:rPr>
          <w:rFonts w:ascii="Arial" w:hAnsi="Arial" w:cs="Arial"/>
          <w:sz w:val="24"/>
          <w:szCs w:val="24"/>
        </w:rPr>
        <w:t>En caso de que el beneficiario se niegue a subsanar las omisiones, se pondrá a consideración y resolución del comité para que ordene realizar</w:t>
      </w:r>
      <w:r w:rsidRPr="00AA1B77">
        <w:rPr>
          <w:rFonts w:ascii="Arial" w:hAnsi="Arial" w:cs="Arial"/>
          <w:sz w:val="24"/>
          <w:szCs w:val="24"/>
          <w:lang w:eastAsia="es-MX"/>
        </w:rPr>
        <w:t xml:space="preserve"> las acciones complementarias correspondientes por el incumplimiento de las obligaciones establecidas en los instrumentos jurídicos en los que se formalizó la entrega de apoyos.</w:t>
      </w:r>
    </w:p>
    <w:p w14:paraId="759E76AD" w14:textId="77777777" w:rsidR="002B59DF" w:rsidRPr="00AA1B77" w:rsidRDefault="002B59DF" w:rsidP="002B59DF">
      <w:pPr>
        <w:spacing w:after="0" w:line="240" w:lineRule="auto"/>
        <w:jc w:val="both"/>
        <w:rPr>
          <w:rFonts w:ascii="Arial" w:hAnsi="Arial" w:cs="Arial"/>
          <w:b/>
          <w:sz w:val="24"/>
          <w:szCs w:val="24"/>
        </w:rPr>
      </w:pPr>
      <w:r w:rsidRPr="00AA1B77">
        <w:rPr>
          <w:rFonts w:ascii="Arial" w:hAnsi="Arial" w:cs="Arial"/>
          <w:sz w:val="24"/>
          <w:szCs w:val="24"/>
        </w:rPr>
        <w:t xml:space="preserve"> </w:t>
      </w:r>
    </w:p>
    <w:p w14:paraId="5B3BB339"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CAPITULO VII</w:t>
      </w:r>
    </w:p>
    <w:p w14:paraId="1C576C99"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SANCIONES</w:t>
      </w:r>
    </w:p>
    <w:p w14:paraId="60EDE9B8" w14:textId="77777777" w:rsidR="002B59DF" w:rsidRPr="00AA1B77" w:rsidRDefault="002B59DF" w:rsidP="002B59DF">
      <w:pPr>
        <w:spacing w:after="0" w:line="240" w:lineRule="auto"/>
        <w:jc w:val="right"/>
        <w:rPr>
          <w:rFonts w:ascii="Arial" w:hAnsi="Arial" w:cs="Arial"/>
          <w:b/>
          <w:sz w:val="24"/>
          <w:szCs w:val="24"/>
        </w:rPr>
      </w:pPr>
    </w:p>
    <w:p w14:paraId="222C2444" w14:textId="77777777" w:rsidR="002B59DF" w:rsidRPr="00AA1B77" w:rsidRDefault="002B59DF" w:rsidP="002B59DF">
      <w:pPr>
        <w:spacing w:after="0" w:line="240" w:lineRule="auto"/>
        <w:jc w:val="right"/>
        <w:rPr>
          <w:rFonts w:ascii="Arial" w:hAnsi="Arial" w:cs="Arial"/>
          <w:b/>
          <w:sz w:val="24"/>
          <w:szCs w:val="24"/>
        </w:rPr>
      </w:pPr>
    </w:p>
    <w:p w14:paraId="1278182D" w14:textId="77777777" w:rsidR="002B59DF" w:rsidRPr="00AA1B77" w:rsidRDefault="002B59DF" w:rsidP="002B59DF">
      <w:pPr>
        <w:spacing w:after="0" w:line="240" w:lineRule="auto"/>
        <w:jc w:val="right"/>
        <w:rPr>
          <w:rFonts w:ascii="Arial" w:hAnsi="Arial" w:cs="Arial"/>
          <w:b/>
          <w:sz w:val="24"/>
          <w:szCs w:val="24"/>
        </w:rPr>
      </w:pPr>
      <w:r w:rsidRPr="00AA1B77">
        <w:rPr>
          <w:rFonts w:ascii="Arial" w:hAnsi="Arial" w:cs="Arial"/>
          <w:b/>
          <w:sz w:val="24"/>
          <w:szCs w:val="24"/>
        </w:rPr>
        <w:t>Incumplimiento del beneficiario</w:t>
      </w:r>
    </w:p>
    <w:p w14:paraId="2444372A" w14:textId="77777777" w:rsidR="002B59DF" w:rsidRPr="00AA1B77" w:rsidRDefault="002B59DF" w:rsidP="002B59DF">
      <w:pPr>
        <w:spacing w:after="0" w:line="240" w:lineRule="auto"/>
        <w:jc w:val="both"/>
        <w:rPr>
          <w:rFonts w:ascii="Arial" w:hAnsi="Arial" w:cs="Arial"/>
          <w:sz w:val="24"/>
          <w:szCs w:val="24"/>
        </w:rPr>
      </w:pPr>
      <w:r w:rsidRPr="00AA1B77">
        <w:rPr>
          <w:rFonts w:ascii="Arial" w:hAnsi="Arial" w:cs="Arial"/>
          <w:b/>
          <w:sz w:val="24"/>
          <w:szCs w:val="24"/>
        </w:rPr>
        <w:t xml:space="preserve">Artículo 69. </w:t>
      </w:r>
      <w:r w:rsidRPr="00AA1B77">
        <w:rPr>
          <w:rFonts w:ascii="Arial" w:hAnsi="Arial" w:cs="Arial"/>
          <w:sz w:val="24"/>
          <w:szCs w:val="24"/>
        </w:rPr>
        <w:t xml:space="preserve">En caso de incumplimiento del beneficiario a alguna de sus obligaciones, el Comité Dictaminador emitirá un acuerdo mediante el cual podrá </w:t>
      </w:r>
      <w:r w:rsidRPr="00AA1B77">
        <w:rPr>
          <w:rFonts w:ascii="Arial" w:hAnsi="Arial" w:cs="Arial"/>
          <w:sz w:val="24"/>
          <w:szCs w:val="24"/>
        </w:rPr>
        <w:lastRenderedPageBreak/>
        <w:t xml:space="preserve">determinar medidas preventivas, correctivas, o la cancelación total o parcial de los apoyos otorgados, así como la rescisión o vencimiento anticipado de los instrumentos jurídicos suscritos para formalizar la entrega de los apoyos. </w:t>
      </w:r>
    </w:p>
    <w:p w14:paraId="6804FE4D" w14:textId="77777777" w:rsidR="002B59DF" w:rsidRPr="00AA1B77" w:rsidRDefault="002B59DF" w:rsidP="002B59DF">
      <w:pPr>
        <w:spacing w:line="240" w:lineRule="auto"/>
        <w:rPr>
          <w:rFonts w:ascii="Arial" w:hAnsi="Arial" w:cs="Arial"/>
          <w:sz w:val="24"/>
          <w:szCs w:val="24"/>
        </w:rPr>
      </w:pPr>
    </w:p>
    <w:p w14:paraId="229CCB15" w14:textId="77777777" w:rsidR="002B59DF" w:rsidRPr="00AA1B77" w:rsidRDefault="002B59DF" w:rsidP="002B59DF">
      <w:pPr>
        <w:autoSpaceDE w:val="0"/>
        <w:autoSpaceDN w:val="0"/>
        <w:adjustRightInd w:val="0"/>
        <w:spacing w:after="0" w:line="240" w:lineRule="auto"/>
        <w:jc w:val="right"/>
        <w:rPr>
          <w:rFonts w:ascii="Arial" w:hAnsi="Arial" w:cs="Arial"/>
          <w:b/>
          <w:color w:val="000000"/>
          <w:sz w:val="24"/>
          <w:szCs w:val="24"/>
        </w:rPr>
      </w:pPr>
      <w:r w:rsidRPr="00AA1B77">
        <w:rPr>
          <w:rFonts w:ascii="Arial" w:hAnsi="Arial" w:cs="Arial"/>
          <w:b/>
          <w:color w:val="000000"/>
          <w:sz w:val="24"/>
          <w:szCs w:val="24"/>
        </w:rPr>
        <w:t>Devolución del recurso</w:t>
      </w:r>
    </w:p>
    <w:p w14:paraId="7427A8D0" w14:textId="77777777" w:rsidR="002B59DF" w:rsidRPr="00AA1B77" w:rsidRDefault="002B59DF" w:rsidP="002B59DF">
      <w:pPr>
        <w:autoSpaceDE w:val="0"/>
        <w:autoSpaceDN w:val="0"/>
        <w:adjustRightInd w:val="0"/>
        <w:spacing w:after="0" w:line="240" w:lineRule="auto"/>
        <w:jc w:val="both"/>
        <w:rPr>
          <w:rFonts w:ascii="Arial" w:hAnsi="Arial" w:cs="Arial"/>
          <w:color w:val="000000"/>
          <w:sz w:val="24"/>
          <w:szCs w:val="24"/>
        </w:rPr>
      </w:pPr>
      <w:r w:rsidRPr="00AA1B77">
        <w:rPr>
          <w:rFonts w:ascii="Arial" w:hAnsi="Arial" w:cs="Arial"/>
          <w:b/>
          <w:color w:val="000000"/>
          <w:sz w:val="24"/>
          <w:szCs w:val="24"/>
        </w:rPr>
        <w:t xml:space="preserve">Artículo 70. </w:t>
      </w:r>
      <w:r w:rsidRPr="00AA1B77">
        <w:rPr>
          <w:rFonts w:ascii="Arial" w:hAnsi="Arial" w:cs="Arial"/>
          <w:color w:val="000000"/>
          <w:sz w:val="24"/>
          <w:szCs w:val="24"/>
        </w:rPr>
        <w:t>Cuando el Comité Dictaminador solicite la devolución de los recursos que hubieren sido transferidos, se tendrán que reintegrar acompañados de los intereses y cargas financieras correspondientes.</w:t>
      </w:r>
    </w:p>
    <w:p w14:paraId="308418A4"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p>
    <w:p w14:paraId="56B226C4"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r w:rsidRPr="00AA1B77">
        <w:rPr>
          <w:rFonts w:ascii="Arial" w:hAnsi="Arial" w:cs="Arial"/>
          <w:sz w:val="24"/>
          <w:szCs w:val="24"/>
        </w:rPr>
        <w:t>Tanto la suspensión como la cancelación de las ministraciones de los recursos se podrá aplicar en forma parcial o total, por proyecto o del instrumento jurídico en su conjunto, atendiendo a la gravedad de las irregularidades o incumplimientos que se detecten, todo lo cual quedará debidamente fundado y motivado en el documento en que se haga constar dicha determinación y que al efecto emita el Comité.</w:t>
      </w:r>
    </w:p>
    <w:p w14:paraId="0B860938"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r w:rsidRPr="00AA1B77">
        <w:rPr>
          <w:rFonts w:ascii="Arial" w:hAnsi="Arial" w:cs="Arial"/>
          <w:sz w:val="24"/>
          <w:szCs w:val="24"/>
        </w:rPr>
        <w:t xml:space="preserve"> </w:t>
      </w:r>
    </w:p>
    <w:p w14:paraId="301C5EEB" w14:textId="77777777" w:rsidR="002B59DF" w:rsidRPr="00AA1B77" w:rsidRDefault="002B59DF" w:rsidP="002B59DF">
      <w:pPr>
        <w:autoSpaceDE w:val="0"/>
        <w:autoSpaceDN w:val="0"/>
        <w:adjustRightInd w:val="0"/>
        <w:spacing w:after="0" w:line="240" w:lineRule="auto"/>
        <w:jc w:val="right"/>
        <w:rPr>
          <w:rFonts w:ascii="Arial" w:hAnsi="Arial" w:cs="Arial"/>
          <w:b/>
          <w:sz w:val="24"/>
          <w:szCs w:val="24"/>
        </w:rPr>
      </w:pPr>
      <w:r w:rsidRPr="00AA1B77">
        <w:rPr>
          <w:rFonts w:ascii="Arial" w:hAnsi="Arial" w:cs="Arial"/>
          <w:b/>
          <w:sz w:val="24"/>
          <w:szCs w:val="24"/>
        </w:rPr>
        <w:t>Cancelación del recurso</w:t>
      </w:r>
    </w:p>
    <w:p w14:paraId="4B723257"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r w:rsidRPr="00AA1B77">
        <w:rPr>
          <w:rFonts w:ascii="Arial" w:hAnsi="Arial" w:cs="Arial"/>
          <w:b/>
          <w:sz w:val="24"/>
          <w:szCs w:val="24"/>
        </w:rPr>
        <w:t xml:space="preserve">Artículo 71. </w:t>
      </w:r>
      <w:r w:rsidRPr="00AA1B77">
        <w:rPr>
          <w:rFonts w:ascii="Arial" w:hAnsi="Arial" w:cs="Arial"/>
          <w:sz w:val="24"/>
          <w:szCs w:val="24"/>
        </w:rPr>
        <w:t>La cancelación de la ministración de recursos se determinará cuando el Comité Dictaminador, derivado de la verificación y seguimiento que realice, detecte que la ejecución de los proyectos presenta un atraso tal, que haga imposible su conclusión en los tiempos estimados y no resulte conveniente realizar una reprogramación; o bien, cuando se detecte que los recursos otorgados no se han administrado, ejercido o aplicado conforme al presente ordenamiento.</w:t>
      </w:r>
    </w:p>
    <w:p w14:paraId="77020CB1"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p>
    <w:p w14:paraId="24ADE162" w14:textId="77777777" w:rsidR="002B59DF" w:rsidRPr="00AA1B77" w:rsidRDefault="002B59DF" w:rsidP="002B59DF">
      <w:pPr>
        <w:autoSpaceDE w:val="0"/>
        <w:autoSpaceDN w:val="0"/>
        <w:adjustRightInd w:val="0"/>
        <w:spacing w:after="0" w:line="240" w:lineRule="auto"/>
        <w:jc w:val="right"/>
        <w:rPr>
          <w:rFonts w:ascii="Arial" w:hAnsi="Arial" w:cs="Arial"/>
          <w:b/>
          <w:sz w:val="24"/>
          <w:szCs w:val="24"/>
        </w:rPr>
      </w:pPr>
      <w:r w:rsidRPr="00AA1B77">
        <w:rPr>
          <w:rFonts w:ascii="Arial" w:hAnsi="Arial" w:cs="Arial"/>
          <w:b/>
          <w:sz w:val="24"/>
          <w:szCs w:val="24"/>
        </w:rPr>
        <w:t>Procedimiento para suspender, cancelar o disminuir el recurso</w:t>
      </w:r>
    </w:p>
    <w:p w14:paraId="3DAC227A"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r w:rsidRPr="00AA1B77">
        <w:rPr>
          <w:rFonts w:ascii="Arial" w:hAnsi="Arial" w:cs="Arial"/>
          <w:b/>
          <w:sz w:val="24"/>
          <w:szCs w:val="24"/>
        </w:rPr>
        <w:t xml:space="preserve">Artículo 72. </w:t>
      </w:r>
      <w:r w:rsidRPr="00AA1B77">
        <w:rPr>
          <w:rFonts w:ascii="Arial" w:hAnsi="Arial" w:cs="Arial"/>
          <w:sz w:val="24"/>
          <w:szCs w:val="24"/>
        </w:rPr>
        <w:t xml:space="preserve">Para que el Comité Dictaminador determine lo que corresponda, respecto de la suspensión, cancelación, disminución del recurso y/o determinación de no volver a otorgar apoyo a través de la ministración de recursos, se deberá observar lo siguiente: </w:t>
      </w:r>
    </w:p>
    <w:p w14:paraId="0FB36CCD"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p>
    <w:p w14:paraId="7161BD13" w14:textId="77777777" w:rsidR="002B59DF" w:rsidRPr="00AA1B77" w:rsidRDefault="002B59DF" w:rsidP="002B59DF">
      <w:pPr>
        <w:pStyle w:val="Prrafodelista"/>
        <w:numPr>
          <w:ilvl w:val="0"/>
          <w:numId w:val="27"/>
        </w:numPr>
        <w:autoSpaceDE w:val="0"/>
        <w:autoSpaceDN w:val="0"/>
        <w:adjustRightInd w:val="0"/>
        <w:spacing w:after="0" w:line="240" w:lineRule="auto"/>
        <w:jc w:val="both"/>
        <w:rPr>
          <w:rFonts w:ascii="Arial" w:hAnsi="Arial" w:cs="Arial"/>
          <w:sz w:val="24"/>
          <w:szCs w:val="24"/>
        </w:rPr>
      </w:pPr>
      <w:r w:rsidRPr="00AA1B77">
        <w:rPr>
          <w:rFonts w:ascii="Arial" w:hAnsi="Arial" w:cs="Arial"/>
          <w:sz w:val="24"/>
          <w:szCs w:val="24"/>
        </w:rPr>
        <w:t>Notificar por escrito al beneficiado, de las posibles irregularidades o incumplimientos que se hayan detectado, acompañando dicha notificación con copia de los soportes documentales con que se cuente, otorgándole un plazo improrrogable de diez días hábiles para que realice y soporte las aclaraciones que estime pertinentes para desvirtuar el atraso o incumplimiento de que se trate; y</w:t>
      </w:r>
    </w:p>
    <w:p w14:paraId="4D9F827B" w14:textId="77777777" w:rsidR="002B59DF" w:rsidRPr="00AA1B77" w:rsidRDefault="002B59DF" w:rsidP="002B59DF">
      <w:pPr>
        <w:autoSpaceDE w:val="0"/>
        <w:autoSpaceDN w:val="0"/>
        <w:adjustRightInd w:val="0"/>
        <w:spacing w:after="0" w:line="240" w:lineRule="auto"/>
        <w:jc w:val="both"/>
        <w:rPr>
          <w:rFonts w:ascii="Arial" w:hAnsi="Arial" w:cs="Arial"/>
          <w:sz w:val="24"/>
          <w:szCs w:val="24"/>
        </w:rPr>
      </w:pPr>
    </w:p>
    <w:p w14:paraId="7B5D76D5" w14:textId="77777777" w:rsidR="002B59DF" w:rsidRPr="00AA1B77" w:rsidRDefault="002B59DF" w:rsidP="002B59DF">
      <w:pPr>
        <w:pStyle w:val="Prrafodelista"/>
        <w:numPr>
          <w:ilvl w:val="0"/>
          <w:numId w:val="27"/>
        </w:numPr>
        <w:autoSpaceDE w:val="0"/>
        <w:autoSpaceDN w:val="0"/>
        <w:adjustRightInd w:val="0"/>
        <w:spacing w:after="0" w:line="240" w:lineRule="auto"/>
        <w:jc w:val="both"/>
        <w:rPr>
          <w:rFonts w:ascii="Arial" w:hAnsi="Arial" w:cs="Arial"/>
          <w:sz w:val="24"/>
          <w:szCs w:val="24"/>
        </w:rPr>
      </w:pPr>
      <w:r w:rsidRPr="00AA1B77">
        <w:rPr>
          <w:rFonts w:ascii="Arial" w:hAnsi="Arial" w:cs="Arial"/>
          <w:sz w:val="24"/>
          <w:szCs w:val="24"/>
        </w:rPr>
        <w:t xml:space="preserve">Una vez que el beneficiado de los recursos realice las aclaraciones respectivas y presente la documentación que sustente las mismas, el Comité Dictaminador procederá a su revisión y análisis, y a emitir una resolución debidamente fundada y motivada en la que se podrá determinar lo siguiente: </w:t>
      </w:r>
    </w:p>
    <w:p w14:paraId="4BA4B487" w14:textId="77777777" w:rsidR="002B59DF" w:rsidRPr="00AA1B77" w:rsidRDefault="002B59DF" w:rsidP="002B59DF">
      <w:pPr>
        <w:autoSpaceDE w:val="0"/>
        <w:autoSpaceDN w:val="0"/>
        <w:adjustRightInd w:val="0"/>
        <w:spacing w:after="0" w:line="240" w:lineRule="auto"/>
        <w:ind w:left="360"/>
        <w:contextualSpacing/>
        <w:jc w:val="both"/>
        <w:rPr>
          <w:rFonts w:ascii="Arial" w:hAnsi="Arial" w:cs="Arial"/>
          <w:sz w:val="24"/>
          <w:szCs w:val="24"/>
          <w:lang w:eastAsia="es-MX"/>
        </w:rPr>
      </w:pPr>
    </w:p>
    <w:p w14:paraId="08AE6F4B" w14:textId="77777777" w:rsidR="002B59DF" w:rsidRPr="00AA1B77" w:rsidRDefault="002B59DF" w:rsidP="002B59DF">
      <w:pPr>
        <w:pStyle w:val="Prrafodelista"/>
        <w:numPr>
          <w:ilvl w:val="0"/>
          <w:numId w:val="28"/>
        </w:numPr>
        <w:autoSpaceDE w:val="0"/>
        <w:autoSpaceDN w:val="0"/>
        <w:adjustRightInd w:val="0"/>
        <w:spacing w:after="0" w:line="240" w:lineRule="auto"/>
        <w:jc w:val="both"/>
        <w:rPr>
          <w:rFonts w:ascii="Arial" w:hAnsi="Arial" w:cs="Arial"/>
          <w:sz w:val="24"/>
          <w:szCs w:val="24"/>
        </w:rPr>
      </w:pPr>
      <w:r w:rsidRPr="00AA1B77">
        <w:rPr>
          <w:rFonts w:ascii="Arial" w:hAnsi="Arial" w:cs="Arial"/>
          <w:sz w:val="24"/>
          <w:szCs w:val="24"/>
        </w:rPr>
        <w:t xml:space="preserve">Tener por aclaradas las supuestas irregularidades o subsanados los atrasos y en consecuencia continuar con la ministración de recursos; </w:t>
      </w:r>
    </w:p>
    <w:p w14:paraId="26F05854" w14:textId="77777777" w:rsidR="002B59DF" w:rsidRPr="00AA1B77" w:rsidRDefault="002B59DF" w:rsidP="002B59DF">
      <w:pPr>
        <w:autoSpaceDE w:val="0"/>
        <w:autoSpaceDN w:val="0"/>
        <w:adjustRightInd w:val="0"/>
        <w:spacing w:after="0" w:line="240" w:lineRule="auto"/>
        <w:ind w:left="1418"/>
        <w:jc w:val="both"/>
        <w:rPr>
          <w:rFonts w:ascii="Arial" w:hAnsi="Arial" w:cs="Arial"/>
          <w:sz w:val="24"/>
          <w:szCs w:val="24"/>
        </w:rPr>
      </w:pPr>
    </w:p>
    <w:p w14:paraId="6D795E50" w14:textId="77777777" w:rsidR="002B59DF" w:rsidRPr="00AA1B77" w:rsidRDefault="002B59DF" w:rsidP="002B59DF">
      <w:pPr>
        <w:pStyle w:val="Prrafodelista"/>
        <w:numPr>
          <w:ilvl w:val="0"/>
          <w:numId w:val="28"/>
        </w:numPr>
        <w:autoSpaceDE w:val="0"/>
        <w:autoSpaceDN w:val="0"/>
        <w:adjustRightInd w:val="0"/>
        <w:spacing w:after="0" w:line="240" w:lineRule="auto"/>
        <w:jc w:val="both"/>
        <w:rPr>
          <w:rFonts w:ascii="Arial" w:hAnsi="Arial" w:cs="Arial"/>
          <w:sz w:val="24"/>
          <w:szCs w:val="24"/>
        </w:rPr>
      </w:pPr>
      <w:r w:rsidRPr="00AA1B77">
        <w:rPr>
          <w:rFonts w:ascii="Arial" w:hAnsi="Arial" w:cs="Arial"/>
          <w:sz w:val="24"/>
          <w:szCs w:val="24"/>
        </w:rPr>
        <w:lastRenderedPageBreak/>
        <w:t xml:space="preserve">Suspender la ministración de recursos, señalando un término prudente para la regularización de la ejecución de los proyectos, y en su caso, el reintegro de recursos; </w:t>
      </w:r>
    </w:p>
    <w:p w14:paraId="64240E0F" w14:textId="77777777" w:rsidR="002B59DF" w:rsidRPr="00AA1B77" w:rsidRDefault="002B59DF" w:rsidP="002B59DF">
      <w:pPr>
        <w:pStyle w:val="Prrafodelista"/>
        <w:spacing w:line="240" w:lineRule="auto"/>
        <w:ind w:left="1418"/>
        <w:rPr>
          <w:rFonts w:ascii="Arial" w:hAnsi="Arial" w:cs="Arial"/>
          <w:sz w:val="24"/>
          <w:szCs w:val="24"/>
        </w:rPr>
      </w:pPr>
    </w:p>
    <w:p w14:paraId="563C3DF9" w14:textId="77777777" w:rsidR="002B59DF" w:rsidRPr="00AA1B77" w:rsidRDefault="002B59DF" w:rsidP="002B59DF">
      <w:pPr>
        <w:pStyle w:val="Prrafodelista"/>
        <w:numPr>
          <w:ilvl w:val="0"/>
          <w:numId w:val="28"/>
        </w:numPr>
        <w:autoSpaceDE w:val="0"/>
        <w:autoSpaceDN w:val="0"/>
        <w:adjustRightInd w:val="0"/>
        <w:spacing w:after="0" w:line="240" w:lineRule="auto"/>
        <w:jc w:val="both"/>
        <w:rPr>
          <w:rFonts w:ascii="Arial" w:hAnsi="Arial" w:cs="Arial"/>
          <w:sz w:val="24"/>
          <w:szCs w:val="24"/>
        </w:rPr>
      </w:pPr>
      <w:r w:rsidRPr="00AA1B77">
        <w:rPr>
          <w:rFonts w:ascii="Arial" w:hAnsi="Arial" w:cs="Arial"/>
          <w:sz w:val="24"/>
          <w:szCs w:val="24"/>
        </w:rPr>
        <w:t>Cancelar la ministración de recursos y ordenar, en su caso, el reintegro de los recursos otorgados, junto con sus rendimientos financieros; o</w:t>
      </w:r>
    </w:p>
    <w:p w14:paraId="60226235" w14:textId="77777777" w:rsidR="002B59DF" w:rsidRPr="00AA1B77" w:rsidRDefault="002B59DF" w:rsidP="002B59DF">
      <w:pPr>
        <w:pStyle w:val="Prrafodelista"/>
        <w:spacing w:line="240" w:lineRule="auto"/>
        <w:ind w:left="1418"/>
        <w:rPr>
          <w:rFonts w:ascii="Arial" w:hAnsi="Arial" w:cs="Arial"/>
          <w:sz w:val="24"/>
          <w:szCs w:val="24"/>
        </w:rPr>
      </w:pPr>
    </w:p>
    <w:p w14:paraId="221E628C" w14:textId="77777777" w:rsidR="002B59DF" w:rsidRPr="00AA1B77" w:rsidRDefault="002B59DF" w:rsidP="002B59DF">
      <w:pPr>
        <w:pStyle w:val="Prrafodelista"/>
        <w:numPr>
          <w:ilvl w:val="0"/>
          <w:numId w:val="28"/>
        </w:numPr>
        <w:autoSpaceDE w:val="0"/>
        <w:autoSpaceDN w:val="0"/>
        <w:adjustRightInd w:val="0"/>
        <w:spacing w:after="0" w:line="240" w:lineRule="auto"/>
        <w:jc w:val="both"/>
        <w:rPr>
          <w:rFonts w:ascii="Arial" w:hAnsi="Arial" w:cs="Arial"/>
          <w:sz w:val="24"/>
          <w:szCs w:val="24"/>
        </w:rPr>
      </w:pPr>
      <w:r w:rsidRPr="00AA1B77">
        <w:rPr>
          <w:rFonts w:ascii="Arial" w:hAnsi="Arial" w:cs="Arial"/>
          <w:sz w:val="24"/>
          <w:szCs w:val="24"/>
        </w:rPr>
        <w:t>Proceder lo que corresponda legalmente por incumplimiento del instrumento jurídico firmado.</w:t>
      </w:r>
    </w:p>
    <w:p w14:paraId="02B75FCB" w14:textId="77777777" w:rsidR="002B59DF" w:rsidRPr="00AA1B77" w:rsidRDefault="002B59DF" w:rsidP="002B59DF">
      <w:pPr>
        <w:pStyle w:val="Prrafodelista"/>
        <w:rPr>
          <w:rFonts w:ascii="Arial" w:hAnsi="Arial" w:cs="Arial"/>
          <w:sz w:val="24"/>
          <w:szCs w:val="24"/>
        </w:rPr>
      </w:pPr>
    </w:p>
    <w:p w14:paraId="4FE2946F" w14:textId="77777777" w:rsidR="002B59DF" w:rsidRPr="00AA1B77" w:rsidRDefault="002B59DF" w:rsidP="002B59DF">
      <w:pPr>
        <w:spacing w:after="0" w:line="240" w:lineRule="auto"/>
        <w:jc w:val="center"/>
        <w:rPr>
          <w:rFonts w:ascii="Arial" w:hAnsi="Arial" w:cs="Arial"/>
          <w:b/>
          <w:sz w:val="24"/>
          <w:szCs w:val="24"/>
        </w:rPr>
      </w:pPr>
      <w:r w:rsidRPr="00AA1B77">
        <w:rPr>
          <w:rFonts w:ascii="Arial" w:hAnsi="Arial" w:cs="Arial"/>
          <w:b/>
          <w:sz w:val="24"/>
          <w:szCs w:val="24"/>
        </w:rPr>
        <w:t>TRANSITORIO</w:t>
      </w:r>
    </w:p>
    <w:p w14:paraId="42654E2D" w14:textId="77777777" w:rsidR="002B59DF" w:rsidRPr="00AA1B77" w:rsidRDefault="002B59DF" w:rsidP="002B59DF">
      <w:pPr>
        <w:spacing w:after="0" w:line="240" w:lineRule="auto"/>
        <w:jc w:val="center"/>
        <w:rPr>
          <w:rFonts w:ascii="Arial" w:hAnsi="Arial" w:cs="Arial"/>
          <w:b/>
          <w:sz w:val="24"/>
          <w:szCs w:val="24"/>
        </w:rPr>
      </w:pPr>
    </w:p>
    <w:p w14:paraId="4374FBC0" w14:textId="77777777" w:rsidR="002B59DF" w:rsidRPr="00AA1B77" w:rsidRDefault="002B59DF" w:rsidP="002B59DF">
      <w:pPr>
        <w:spacing w:after="0" w:line="240" w:lineRule="auto"/>
        <w:jc w:val="center"/>
        <w:rPr>
          <w:rFonts w:ascii="Arial" w:hAnsi="Arial" w:cs="Arial"/>
          <w:b/>
          <w:sz w:val="24"/>
          <w:szCs w:val="24"/>
        </w:rPr>
      </w:pPr>
    </w:p>
    <w:p w14:paraId="0F9DD48F" w14:textId="77777777" w:rsidR="002B59DF" w:rsidRPr="00AA1B77" w:rsidRDefault="002B59DF" w:rsidP="00987852">
      <w:pPr>
        <w:spacing w:after="0" w:line="240" w:lineRule="auto"/>
        <w:jc w:val="both"/>
        <w:rPr>
          <w:rFonts w:ascii="Arial" w:hAnsi="Arial" w:cs="Arial"/>
          <w:sz w:val="24"/>
          <w:szCs w:val="24"/>
        </w:rPr>
      </w:pPr>
      <w:r w:rsidRPr="00AA1B77">
        <w:rPr>
          <w:rFonts w:ascii="Arial" w:hAnsi="Arial" w:cs="Arial"/>
          <w:b/>
          <w:sz w:val="24"/>
          <w:szCs w:val="24"/>
        </w:rPr>
        <w:t>Único.</w:t>
      </w:r>
      <w:r w:rsidRPr="00AA1B77">
        <w:rPr>
          <w:rFonts w:ascii="Arial" w:hAnsi="Arial" w:cs="Arial"/>
          <w:sz w:val="24"/>
          <w:szCs w:val="24"/>
        </w:rPr>
        <w:t xml:space="preserve"> El presente reglamento, entrará en vigor al día siguiente de su publicación en el Periódico Oficial del Gobierno del Estado de Guanajuato.</w:t>
      </w:r>
    </w:p>
    <w:p w14:paraId="29BFEE89" w14:textId="77777777" w:rsidR="00987852" w:rsidRPr="00AA1B77" w:rsidRDefault="00987852" w:rsidP="00987852">
      <w:pPr>
        <w:spacing w:after="0" w:line="240" w:lineRule="auto"/>
        <w:jc w:val="both"/>
        <w:rPr>
          <w:rFonts w:ascii="Arial" w:hAnsi="Arial" w:cs="Arial"/>
          <w:sz w:val="24"/>
          <w:szCs w:val="24"/>
        </w:rPr>
      </w:pPr>
    </w:p>
    <w:p w14:paraId="0AAB946F" w14:textId="77777777" w:rsidR="00987852" w:rsidRPr="00AA1B77" w:rsidRDefault="00987852" w:rsidP="00987852">
      <w:pPr>
        <w:spacing w:after="0" w:line="240" w:lineRule="auto"/>
        <w:ind w:left="-284"/>
        <w:jc w:val="both"/>
        <w:rPr>
          <w:rFonts w:ascii="Arial" w:hAnsi="Arial" w:cs="Arial"/>
          <w:sz w:val="24"/>
          <w:szCs w:val="24"/>
        </w:rPr>
      </w:pPr>
    </w:p>
    <w:p w14:paraId="3DF19EBD" w14:textId="6034697C" w:rsidR="002B59DF" w:rsidRPr="003E0122" w:rsidRDefault="003E0122" w:rsidP="00987852">
      <w:pPr>
        <w:spacing w:after="0" w:line="240" w:lineRule="auto"/>
        <w:ind w:left="-284"/>
        <w:jc w:val="both"/>
        <w:rPr>
          <w:rFonts w:ascii="Arial" w:hAnsi="Arial" w:cs="Arial"/>
          <w:b/>
          <w:sz w:val="24"/>
          <w:szCs w:val="24"/>
        </w:rPr>
      </w:pPr>
      <w:r w:rsidRPr="003E0122">
        <w:rPr>
          <w:rFonts w:ascii="Arial" w:eastAsia="Arial" w:hAnsi="Arial" w:cs="Arial"/>
          <w:b/>
          <w:sz w:val="24"/>
          <w:szCs w:val="24"/>
        </w:rPr>
        <w:t xml:space="preserve">POR TANTO, CON FUNDAMENTO EN LO DISPUESTO POR LOS ARTÍCULOS 77 FRACCIONES I Y </w:t>
      </w:r>
      <w:proofErr w:type="gramStart"/>
      <w:r w:rsidRPr="003E0122">
        <w:rPr>
          <w:rFonts w:ascii="Arial" w:eastAsia="Arial" w:hAnsi="Arial" w:cs="Arial"/>
          <w:b/>
          <w:sz w:val="24"/>
          <w:szCs w:val="24"/>
        </w:rPr>
        <w:t>VI  Y</w:t>
      </w:r>
      <w:proofErr w:type="gramEnd"/>
      <w:r w:rsidRPr="003E0122">
        <w:rPr>
          <w:rFonts w:ascii="Arial" w:eastAsia="Arial" w:hAnsi="Arial" w:cs="Arial"/>
          <w:b/>
          <w:sz w:val="24"/>
          <w:szCs w:val="24"/>
        </w:rPr>
        <w:t xml:space="preserve"> 240 DE LA LEY ORGÁNICA MUNICIPAL PARA EL ESTADO DE GUANAJUATO, MANDO QUE SE IMPRIMA, PUBLIQUE, CIRCULE Y SE LE DÉ EL DEBIDO CUMPLIMIENTO.</w:t>
      </w:r>
    </w:p>
    <w:p w14:paraId="691B6645" w14:textId="77777777" w:rsidR="00FD7CA8" w:rsidRPr="00AA1B77" w:rsidRDefault="00FD7CA8" w:rsidP="001D3629">
      <w:pPr>
        <w:spacing w:after="0" w:line="240" w:lineRule="auto"/>
        <w:ind w:left="-284"/>
        <w:jc w:val="both"/>
        <w:rPr>
          <w:rFonts w:ascii="Arial" w:hAnsi="Arial" w:cs="Arial"/>
          <w:b/>
          <w:sz w:val="24"/>
          <w:szCs w:val="24"/>
        </w:rPr>
      </w:pPr>
    </w:p>
    <w:p w14:paraId="2F842E9F" w14:textId="780F7DB6" w:rsidR="001D3629" w:rsidRPr="00AA1B77" w:rsidRDefault="00EC1368" w:rsidP="00FF1966">
      <w:pPr>
        <w:spacing w:after="0" w:line="240" w:lineRule="auto"/>
        <w:ind w:left="-284"/>
        <w:jc w:val="both"/>
        <w:rPr>
          <w:rFonts w:ascii="Arial" w:hAnsi="Arial" w:cs="Arial"/>
          <w:b/>
          <w:sz w:val="24"/>
          <w:szCs w:val="24"/>
        </w:rPr>
      </w:pPr>
      <w:r w:rsidRPr="00AA1B77">
        <w:rPr>
          <w:rFonts w:ascii="Arial" w:eastAsia="Times New Roman" w:hAnsi="Arial" w:cs="Arial"/>
          <w:b/>
          <w:bCs/>
          <w:caps/>
          <w:sz w:val="24"/>
          <w:szCs w:val="24"/>
        </w:rPr>
        <w:t>D</w:t>
      </w:r>
      <w:r w:rsidR="001D3629" w:rsidRPr="00AA1B77">
        <w:rPr>
          <w:rFonts w:ascii="Arial" w:eastAsia="Times New Roman" w:hAnsi="Arial" w:cs="Arial"/>
          <w:b/>
          <w:bCs/>
          <w:caps/>
          <w:sz w:val="24"/>
          <w:szCs w:val="24"/>
        </w:rPr>
        <w:t>ado en la casa municip</w:t>
      </w:r>
      <w:r w:rsidR="00866755" w:rsidRPr="00AA1B77">
        <w:rPr>
          <w:rFonts w:ascii="Arial" w:eastAsia="Times New Roman" w:hAnsi="Arial" w:cs="Arial"/>
          <w:b/>
          <w:bCs/>
          <w:caps/>
          <w:sz w:val="24"/>
          <w:szCs w:val="24"/>
        </w:rPr>
        <w:t xml:space="preserve">al de León, Guanajuato, el día </w:t>
      </w:r>
      <w:r w:rsidR="0052687E" w:rsidRPr="00AA1B77">
        <w:rPr>
          <w:rFonts w:ascii="Arial" w:eastAsia="Times New Roman" w:hAnsi="Arial" w:cs="Arial"/>
          <w:b/>
          <w:bCs/>
          <w:caps/>
          <w:sz w:val="24"/>
          <w:szCs w:val="24"/>
        </w:rPr>
        <w:t>24</w:t>
      </w:r>
      <w:r w:rsidR="001D3629" w:rsidRPr="00AA1B77">
        <w:rPr>
          <w:rFonts w:ascii="Arial" w:eastAsia="Times New Roman" w:hAnsi="Arial" w:cs="Arial"/>
          <w:b/>
          <w:bCs/>
          <w:caps/>
          <w:sz w:val="24"/>
          <w:szCs w:val="24"/>
        </w:rPr>
        <w:t xml:space="preserve"> DE </w:t>
      </w:r>
      <w:r w:rsidR="000E7175" w:rsidRPr="00AA1B77">
        <w:rPr>
          <w:rFonts w:ascii="Arial" w:eastAsia="Times New Roman" w:hAnsi="Arial" w:cs="Arial"/>
          <w:b/>
          <w:bCs/>
          <w:caps/>
          <w:sz w:val="24"/>
          <w:szCs w:val="24"/>
        </w:rPr>
        <w:t>JUNIO</w:t>
      </w:r>
      <w:r w:rsidR="00DC2C91" w:rsidRPr="00AA1B77">
        <w:rPr>
          <w:rFonts w:ascii="Arial" w:eastAsia="Times New Roman" w:hAnsi="Arial" w:cs="Arial"/>
          <w:b/>
          <w:bCs/>
          <w:caps/>
          <w:sz w:val="24"/>
          <w:szCs w:val="24"/>
        </w:rPr>
        <w:t xml:space="preserve"> </w:t>
      </w:r>
      <w:r w:rsidR="001D3629" w:rsidRPr="00AA1B77">
        <w:rPr>
          <w:rFonts w:ascii="Arial" w:eastAsia="Times New Roman" w:hAnsi="Arial" w:cs="Arial"/>
          <w:b/>
          <w:bCs/>
          <w:caps/>
          <w:sz w:val="24"/>
          <w:szCs w:val="24"/>
        </w:rPr>
        <w:t>DE 20</w:t>
      </w:r>
      <w:r w:rsidR="00EB42EF" w:rsidRPr="00AA1B77">
        <w:rPr>
          <w:rFonts w:ascii="Arial" w:eastAsia="Times New Roman" w:hAnsi="Arial" w:cs="Arial"/>
          <w:b/>
          <w:bCs/>
          <w:caps/>
          <w:sz w:val="24"/>
          <w:szCs w:val="24"/>
        </w:rPr>
        <w:t>21</w:t>
      </w:r>
      <w:r w:rsidR="001D3629" w:rsidRPr="00AA1B77">
        <w:rPr>
          <w:rFonts w:ascii="Arial" w:eastAsia="Times New Roman" w:hAnsi="Arial" w:cs="Arial"/>
          <w:b/>
          <w:bCs/>
          <w:caps/>
          <w:sz w:val="24"/>
          <w:szCs w:val="24"/>
        </w:rPr>
        <w:t>.</w:t>
      </w:r>
    </w:p>
    <w:p w14:paraId="7CFD46C0" w14:textId="77777777" w:rsidR="001D3629" w:rsidRPr="00AA1B77" w:rsidRDefault="001D3629" w:rsidP="001D3629">
      <w:pPr>
        <w:tabs>
          <w:tab w:val="left" w:pos="-142"/>
        </w:tabs>
        <w:spacing w:after="0" w:line="240" w:lineRule="auto"/>
        <w:ind w:right="-342"/>
        <w:rPr>
          <w:rFonts w:ascii="Arial" w:eastAsia="Times New Roman" w:hAnsi="Arial" w:cs="Arial"/>
          <w:b/>
          <w:bCs/>
          <w:sz w:val="24"/>
          <w:szCs w:val="24"/>
        </w:rPr>
      </w:pPr>
    </w:p>
    <w:p w14:paraId="72199B09" w14:textId="77777777" w:rsidR="007A0F0A" w:rsidRPr="00AA1B77" w:rsidRDefault="007A0F0A" w:rsidP="001D3629">
      <w:pPr>
        <w:tabs>
          <w:tab w:val="left" w:pos="-142"/>
        </w:tabs>
        <w:spacing w:after="0" w:line="240" w:lineRule="auto"/>
        <w:ind w:right="-342"/>
        <w:rPr>
          <w:rFonts w:ascii="Arial" w:eastAsia="Times New Roman" w:hAnsi="Arial" w:cs="Arial"/>
          <w:b/>
          <w:bCs/>
          <w:sz w:val="24"/>
          <w:szCs w:val="24"/>
        </w:rPr>
      </w:pPr>
    </w:p>
    <w:p w14:paraId="709BE190" w14:textId="77777777" w:rsidR="00FF1966" w:rsidRPr="00AA1B77" w:rsidRDefault="00FF1966" w:rsidP="001D3629">
      <w:pPr>
        <w:tabs>
          <w:tab w:val="left" w:pos="-142"/>
        </w:tabs>
        <w:spacing w:after="0" w:line="240" w:lineRule="auto"/>
        <w:ind w:right="-342"/>
        <w:rPr>
          <w:rFonts w:ascii="Arial" w:eastAsia="Times New Roman" w:hAnsi="Arial" w:cs="Arial"/>
          <w:b/>
          <w:bCs/>
          <w:sz w:val="24"/>
          <w:szCs w:val="24"/>
        </w:rPr>
      </w:pPr>
    </w:p>
    <w:p w14:paraId="44E81A40" w14:textId="77777777" w:rsidR="001D3629" w:rsidRPr="00AA1B77" w:rsidRDefault="001D3629" w:rsidP="001D3629">
      <w:pPr>
        <w:spacing w:after="0" w:line="240" w:lineRule="auto"/>
        <w:ind w:left="-284"/>
        <w:jc w:val="both"/>
        <w:rPr>
          <w:rFonts w:ascii="Arial" w:eastAsia="Times New Roman" w:hAnsi="Arial" w:cs="Arial"/>
          <w:b/>
          <w:bCs/>
          <w:caps/>
          <w:sz w:val="24"/>
          <w:szCs w:val="24"/>
        </w:rPr>
      </w:pPr>
      <w:r w:rsidRPr="00AA1B77">
        <w:rPr>
          <w:rFonts w:ascii="Arial" w:eastAsia="Times New Roman" w:hAnsi="Arial" w:cs="Arial"/>
          <w:b/>
          <w:bCs/>
          <w:caps/>
          <w:sz w:val="24"/>
          <w:szCs w:val="24"/>
        </w:rPr>
        <w:t>C. LIC. HÉCTOR GERMÁN RENÉ LÓPEZ SANTILLANA</w:t>
      </w:r>
    </w:p>
    <w:p w14:paraId="1743F3CD" w14:textId="77777777" w:rsidR="001D3629" w:rsidRPr="00AA1B77" w:rsidRDefault="001D3629" w:rsidP="001D3629">
      <w:pPr>
        <w:spacing w:after="0" w:line="240" w:lineRule="auto"/>
        <w:ind w:left="-284"/>
        <w:jc w:val="both"/>
        <w:rPr>
          <w:rFonts w:ascii="Arial" w:eastAsia="Times New Roman" w:hAnsi="Arial" w:cs="Arial"/>
          <w:b/>
          <w:bCs/>
          <w:caps/>
          <w:sz w:val="24"/>
          <w:szCs w:val="24"/>
        </w:rPr>
      </w:pPr>
      <w:r w:rsidRPr="00AA1B77">
        <w:rPr>
          <w:rFonts w:ascii="Arial" w:eastAsia="Times New Roman" w:hAnsi="Arial" w:cs="Arial"/>
          <w:b/>
          <w:bCs/>
          <w:caps/>
          <w:sz w:val="24"/>
          <w:szCs w:val="24"/>
        </w:rPr>
        <w:t xml:space="preserve"> PRESIDENTE MUNICIPAL </w:t>
      </w:r>
    </w:p>
    <w:p w14:paraId="5A6F6B9A" w14:textId="27294C46" w:rsidR="008054CC" w:rsidRPr="00AA1B77" w:rsidRDefault="008054CC" w:rsidP="00AE4285">
      <w:pPr>
        <w:spacing w:after="0" w:line="240" w:lineRule="auto"/>
        <w:rPr>
          <w:rFonts w:ascii="Arial" w:eastAsia="Times New Roman" w:hAnsi="Arial" w:cs="Arial"/>
          <w:b/>
          <w:bCs/>
          <w:sz w:val="24"/>
          <w:szCs w:val="24"/>
        </w:rPr>
      </w:pPr>
    </w:p>
    <w:p w14:paraId="5D144748" w14:textId="77777777" w:rsidR="00352EFE" w:rsidRDefault="00352EFE" w:rsidP="00AE4285">
      <w:pPr>
        <w:spacing w:after="0" w:line="240" w:lineRule="auto"/>
        <w:rPr>
          <w:rFonts w:ascii="Arial" w:eastAsia="Times New Roman" w:hAnsi="Arial" w:cs="Arial"/>
          <w:b/>
          <w:bCs/>
          <w:sz w:val="24"/>
          <w:szCs w:val="24"/>
        </w:rPr>
      </w:pPr>
    </w:p>
    <w:p w14:paraId="6D518098" w14:textId="77777777" w:rsidR="00BF4926" w:rsidRPr="00AA1B77" w:rsidRDefault="00BF4926" w:rsidP="00AE4285">
      <w:pPr>
        <w:spacing w:after="0" w:line="240" w:lineRule="auto"/>
        <w:rPr>
          <w:rFonts w:ascii="Arial" w:eastAsia="Times New Roman" w:hAnsi="Arial" w:cs="Arial"/>
          <w:b/>
          <w:bCs/>
          <w:sz w:val="24"/>
          <w:szCs w:val="24"/>
        </w:rPr>
      </w:pPr>
    </w:p>
    <w:p w14:paraId="66FC7460" w14:textId="77777777" w:rsidR="008054CC" w:rsidRPr="00AA1B77" w:rsidRDefault="008054CC" w:rsidP="00AE4285">
      <w:pPr>
        <w:spacing w:after="0" w:line="240" w:lineRule="auto"/>
        <w:rPr>
          <w:rFonts w:ascii="Arial" w:eastAsia="Times New Roman" w:hAnsi="Arial" w:cs="Arial"/>
          <w:b/>
          <w:bCs/>
          <w:sz w:val="24"/>
          <w:szCs w:val="24"/>
        </w:rPr>
      </w:pPr>
    </w:p>
    <w:p w14:paraId="2949128D" w14:textId="77777777" w:rsidR="001D3629" w:rsidRPr="00AA1B77" w:rsidRDefault="001D3629" w:rsidP="001D3629">
      <w:pPr>
        <w:spacing w:after="0" w:line="240" w:lineRule="auto"/>
        <w:ind w:hanging="567"/>
        <w:jc w:val="right"/>
        <w:rPr>
          <w:rFonts w:ascii="Arial" w:eastAsia="Times New Roman" w:hAnsi="Arial" w:cs="Arial"/>
          <w:b/>
          <w:bCs/>
          <w:caps/>
          <w:sz w:val="24"/>
          <w:szCs w:val="24"/>
        </w:rPr>
      </w:pPr>
      <w:r w:rsidRPr="00AA1B77">
        <w:rPr>
          <w:rFonts w:ascii="Arial" w:eastAsia="Times New Roman" w:hAnsi="Arial" w:cs="Arial"/>
          <w:b/>
          <w:bCs/>
          <w:sz w:val="24"/>
          <w:szCs w:val="24"/>
        </w:rPr>
        <w:t>C. LIC. FELIPE DE JESÚS LÓPEZ GÓMEZ</w:t>
      </w:r>
    </w:p>
    <w:p w14:paraId="73598043" w14:textId="3E9B6023" w:rsidR="001D3629" w:rsidRPr="00AA1B77" w:rsidRDefault="001D3629" w:rsidP="0039752E">
      <w:pPr>
        <w:spacing w:after="0" w:line="240" w:lineRule="auto"/>
        <w:ind w:hanging="567"/>
        <w:jc w:val="right"/>
        <w:rPr>
          <w:rFonts w:ascii="Arial" w:eastAsia="Times New Roman" w:hAnsi="Arial" w:cs="Arial"/>
          <w:b/>
          <w:bCs/>
          <w:sz w:val="24"/>
          <w:szCs w:val="24"/>
        </w:rPr>
      </w:pPr>
      <w:r w:rsidRPr="00AA1B77">
        <w:rPr>
          <w:rFonts w:ascii="Arial" w:eastAsia="Times New Roman" w:hAnsi="Arial" w:cs="Arial"/>
          <w:b/>
          <w:bCs/>
          <w:sz w:val="24"/>
          <w:szCs w:val="24"/>
        </w:rPr>
        <w:t>SECRETARIO DEL H. AYUNTAMIENTO</w:t>
      </w:r>
    </w:p>
    <w:p w14:paraId="638869AC" w14:textId="034AC747" w:rsidR="00AA4EDC" w:rsidRPr="00AA1B77" w:rsidRDefault="00AA4EDC" w:rsidP="0039752E">
      <w:pPr>
        <w:spacing w:after="0" w:line="240" w:lineRule="auto"/>
        <w:ind w:hanging="567"/>
        <w:jc w:val="right"/>
        <w:rPr>
          <w:rFonts w:ascii="Arial" w:eastAsia="Times New Roman" w:hAnsi="Arial" w:cs="Arial"/>
          <w:b/>
          <w:bCs/>
          <w:sz w:val="24"/>
          <w:szCs w:val="24"/>
        </w:rPr>
      </w:pPr>
    </w:p>
    <w:p w14:paraId="66CB8F76" w14:textId="2A4B8334" w:rsidR="00AA4EDC" w:rsidRDefault="00AA4EDC" w:rsidP="0039752E">
      <w:pPr>
        <w:spacing w:after="0" w:line="240" w:lineRule="auto"/>
        <w:ind w:hanging="567"/>
        <w:jc w:val="right"/>
        <w:rPr>
          <w:rFonts w:eastAsia="Times New Roman"/>
          <w:b/>
          <w:bCs/>
        </w:rPr>
      </w:pPr>
    </w:p>
    <w:p w14:paraId="3EAB7248" w14:textId="30716D74" w:rsidR="00DB33C9" w:rsidRDefault="00760322">
      <w:pPr>
        <w:jc w:val="center"/>
        <w:rPr>
          <w:rFonts w:ascii="Arial" w:hAnsi="Arial" w:cs="Arial"/>
          <w:b/>
          <w:sz w:val="20"/>
          <w:szCs w:val="20"/>
        </w:rPr>
      </w:pPr>
      <w:r w:rsidRPr="001F3138">
        <w:rPr>
          <w:rFonts w:ascii="Arial" w:hAnsi="Arial" w:cs="Arial"/>
          <w:b/>
          <w:sz w:val="20"/>
          <w:szCs w:val="20"/>
        </w:rPr>
        <w:t>“La administración pública municipal de León, y las personas que formamos parte de ella, nos comprometemos a garantizar el derecho de las mujeres a vivir libres de violencia”</w:t>
      </w:r>
    </w:p>
    <w:p w14:paraId="0A80C180" w14:textId="088C147C" w:rsidR="00A04214" w:rsidRDefault="00A04214">
      <w:pPr>
        <w:jc w:val="center"/>
        <w:rPr>
          <w:rFonts w:ascii="Arial" w:hAnsi="Arial" w:cs="Arial"/>
          <w:b/>
          <w:sz w:val="20"/>
          <w:szCs w:val="20"/>
        </w:rPr>
      </w:pPr>
    </w:p>
    <w:p w14:paraId="267507C9" w14:textId="264DFAC8" w:rsidR="00A04214" w:rsidRDefault="00A04214" w:rsidP="00A04214">
      <w:pPr>
        <w:rPr>
          <w:rFonts w:ascii="Arial" w:hAnsi="Arial" w:cs="Arial"/>
          <w:b/>
          <w:bCs/>
          <w:i/>
          <w:iCs/>
          <w:sz w:val="18"/>
          <w:szCs w:val="18"/>
        </w:rPr>
      </w:pPr>
      <w:r w:rsidRPr="004E00F0">
        <w:rPr>
          <w:rFonts w:ascii="Arial" w:hAnsi="Arial" w:cs="Arial"/>
          <w:b/>
          <w:bCs/>
          <w:i/>
          <w:iCs/>
          <w:sz w:val="18"/>
          <w:szCs w:val="18"/>
        </w:rPr>
        <w:t>Publicado en el Periódico Oficial del Gobierno del Estado de Guanajuato número</w:t>
      </w:r>
      <w:r>
        <w:rPr>
          <w:rFonts w:ascii="Arial" w:hAnsi="Arial" w:cs="Arial"/>
          <w:b/>
          <w:bCs/>
          <w:i/>
          <w:iCs/>
          <w:sz w:val="18"/>
          <w:szCs w:val="18"/>
        </w:rPr>
        <w:t xml:space="preserve"> 135</w:t>
      </w:r>
      <w:r w:rsidRPr="004E00F0">
        <w:rPr>
          <w:rFonts w:ascii="Arial" w:hAnsi="Arial" w:cs="Arial"/>
          <w:b/>
          <w:bCs/>
          <w:i/>
          <w:iCs/>
          <w:sz w:val="18"/>
          <w:szCs w:val="18"/>
        </w:rPr>
        <w:t xml:space="preserve">, </w:t>
      </w:r>
      <w:r>
        <w:rPr>
          <w:rFonts w:ascii="Arial" w:hAnsi="Arial" w:cs="Arial"/>
          <w:b/>
          <w:bCs/>
          <w:i/>
          <w:iCs/>
          <w:sz w:val="18"/>
          <w:szCs w:val="18"/>
        </w:rPr>
        <w:t xml:space="preserve">Tercera </w:t>
      </w:r>
      <w:r w:rsidRPr="004E00F0">
        <w:rPr>
          <w:rFonts w:ascii="Arial" w:hAnsi="Arial" w:cs="Arial"/>
          <w:b/>
          <w:bCs/>
          <w:i/>
          <w:iCs/>
          <w:sz w:val="18"/>
          <w:szCs w:val="18"/>
        </w:rPr>
        <w:t xml:space="preserve">Parte de fecha </w:t>
      </w:r>
      <w:r>
        <w:rPr>
          <w:rFonts w:ascii="Arial" w:hAnsi="Arial" w:cs="Arial"/>
          <w:b/>
          <w:bCs/>
          <w:i/>
          <w:iCs/>
          <w:sz w:val="18"/>
          <w:szCs w:val="18"/>
        </w:rPr>
        <w:t>08 de julio de 2021</w:t>
      </w:r>
      <w:r w:rsidRPr="004E00F0">
        <w:rPr>
          <w:rFonts w:ascii="Arial" w:hAnsi="Arial" w:cs="Arial"/>
          <w:b/>
          <w:bCs/>
          <w:i/>
          <w:iCs/>
          <w:sz w:val="18"/>
          <w:szCs w:val="18"/>
        </w:rPr>
        <w:t>.</w:t>
      </w:r>
    </w:p>
    <w:p w14:paraId="15FC8CD2" w14:textId="77777777" w:rsidR="003F11BC" w:rsidRDefault="003F11BC" w:rsidP="003F11BC">
      <w:pPr>
        <w:jc w:val="both"/>
        <w:rPr>
          <w:rFonts w:ascii="Arial" w:hAnsi="Arial" w:cs="Arial"/>
          <w:b/>
          <w:bCs/>
          <w:i/>
          <w:iCs/>
          <w:sz w:val="18"/>
          <w:szCs w:val="18"/>
        </w:rPr>
      </w:pPr>
    </w:p>
    <w:p w14:paraId="36FDD0AE" w14:textId="77777777" w:rsidR="003F11BC" w:rsidRDefault="003F11BC" w:rsidP="003F11BC">
      <w:pPr>
        <w:jc w:val="both"/>
        <w:rPr>
          <w:rFonts w:ascii="Arial" w:hAnsi="Arial" w:cs="Arial"/>
          <w:b/>
          <w:bCs/>
          <w:i/>
          <w:iCs/>
          <w:sz w:val="18"/>
          <w:szCs w:val="18"/>
        </w:rPr>
      </w:pPr>
    </w:p>
    <w:p w14:paraId="7FDA2626" w14:textId="77777777" w:rsidR="003F11BC" w:rsidRDefault="003F11BC" w:rsidP="003F11BC">
      <w:pPr>
        <w:jc w:val="both"/>
        <w:rPr>
          <w:rFonts w:ascii="Arial" w:hAnsi="Arial" w:cs="Arial"/>
          <w:b/>
          <w:bCs/>
          <w:i/>
          <w:iCs/>
          <w:sz w:val="18"/>
          <w:szCs w:val="18"/>
        </w:rPr>
      </w:pPr>
    </w:p>
    <w:p w14:paraId="700026C5" w14:textId="77777777" w:rsidR="003F11BC" w:rsidRDefault="003F11BC" w:rsidP="003F11BC">
      <w:pPr>
        <w:spacing w:after="0"/>
        <w:jc w:val="both"/>
        <w:rPr>
          <w:rFonts w:ascii="Arial" w:hAnsi="Arial" w:cs="Arial"/>
          <w:b/>
          <w:sz w:val="18"/>
          <w:szCs w:val="18"/>
        </w:rPr>
      </w:pPr>
      <w:r w:rsidRPr="003F11BC">
        <w:rPr>
          <w:rFonts w:ascii="Arial" w:hAnsi="Arial" w:cs="Arial"/>
          <w:b/>
          <w:bCs/>
          <w:i/>
          <w:iCs/>
          <w:sz w:val="18"/>
          <w:szCs w:val="18"/>
        </w:rPr>
        <w:t>Publicado en el Periódico Oficial del Gobierno del Estado de Guanajuato, número 119, segunda parte de fecha 16 de junio de 2022.</w:t>
      </w:r>
    </w:p>
    <w:p w14:paraId="36FE19E6" w14:textId="69D27870" w:rsidR="003F11BC" w:rsidRPr="00A41BCE" w:rsidRDefault="003F11BC" w:rsidP="003F11BC">
      <w:pPr>
        <w:spacing w:after="0"/>
        <w:jc w:val="both"/>
        <w:rPr>
          <w:rFonts w:ascii="Arial" w:hAnsi="Arial" w:cs="Arial"/>
          <w:b/>
          <w:bCs/>
          <w:sz w:val="18"/>
          <w:szCs w:val="18"/>
        </w:rPr>
      </w:pPr>
      <w:r w:rsidRPr="00A41BCE">
        <w:rPr>
          <w:rFonts w:ascii="Arial" w:hAnsi="Arial" w:cs="Arial"/>
          <w:b/>
          <w:bCs/>
          <w:sz w:val="18"/>
          <w:szCs w:val="18"/>
        </w:rPr>
        <w:t>ACUERDOS</w:t>
      </w:r>
    </w:p>
    <w:p w14:paraId="4A6346AA" w14:textId="026A5113" w:rsidR="003F11BC" w:rsidRPr="00A41BCE" w:rsidRDefault="003F11BC" w:rsidP="003F11BC">
      <w:pPr>
        <w:spacing w:after="0"/>
        <w:jc w:val="both"/>
        <w:rPr>
          <w:rFonts w:ascii="Arial" w:hAnsi="Arial" w:cs="Arial"/>
          <w:sz w:val="18"/>
          <w:szCs w:val="18"/>
          <w:lang w:val="es-ES"/>
        </w:rPr>
      </w:pPr>
      <w:proofErr w:type="gramStart"/>
      <w:r w:rsidRPr="00A41BCE">
        <w:rPr>
          <w:rFonts w:ascii="Arial" w:hAnsi="Arial" w:cs="Arial"/>
          <w:b/>
          <w:sz w:val="18"/>
          <w:szCs w:val="18"/>
          <w:lang w:val="es-ES"/>
        </w:rPr>
        <w:t>SEGUNDO.-</w:t>
      </w:r>
      <w:proofErr w:type="gramEnd"/>
      <w:r w:rsidRPr="00A41BCE">
        <w:rPr>
          <w:rFonts w:ascii="Arial" w:hAnsi="Arial" w:cs="Arial"/>
          <w:b/>
          <w:sz w:val="18"/>
          <w:szCs w:val="18"/>
          <w:lang w:val="es-ES"/>
        </w:rPr>
        <w:t xml:space="preserve"> </w:t>
      </w:r>
      <w:r w:rsidRPr="00A41BCE">
        <w:rPr>
          <w:rFonts w:ascii="Arial" w:hAnsi="Arial" w:cs="Arial"/>
          <w:sz w:val="18"/>
          <w:szCs w:val="18"/>
          <w:lang w:val="es-ES"/>
        </w:rPr>
        <w:t>Se reforman la fracción III del artículo 3, así como la fracción III del artículo 61 del Reglamento de la Economía del Conocimiento y la Innovación en el Municipio de León, Guanajuato.</w:t>
      </w:r>
    </w:p>
    <w:p w14:paraId="6DDB95ED" w14:textId="77777777" w:rsidR="003F11BC" w:rsidRPr="00A41BCE" w:rsidRDefault="003F11BC" w:rsidP="003F11BC">
      <w:pPr>
        <w:spacing w:after="0"/>
        <w:jc w:val="both"/>
        <w:rPr>
          <w:rFonts w:ascii="Arial" w:hAnsi="Arial" w:cs="Arial"/>
          <w:b/>
          <w:sz w:val="18"/>
          <w:szCs w:val="18"/>
          <w:lang w:val="es-ES"/>
        </w:rPr>
      </w:pPr>
      <w:r w:rsidRPr="00A41BCE">
        <w:rPr>
          <w:rFonts w:ascii="Arial" w:hAnsi="Arial" w:cs="Arial"/>
          <w:b/>
          <w:sz w:val="18"/>
          <w:szCs w:val="18"/>
          <w:lang w:val="es-ES"/>
        </w:rPr>
        <w:t>ARTÍCULO TRANSITORIO</w:t>
      </w:r>
    </w:p>
    <w:p w14:paraId="38B0AD09" w14:textId="552CC928" w:rsidR="003F11BC" w:rsidRPr="00A41BCE" w:rsidRDefault="003F11BC" w:rsidP="003F11BC">
      <w:pPr>
        <w:spacing w:after="0"/>
        <w:jc w:val="both"/>
        <w:rPr>
          <w:rFonts w:ascii="Arial" w:hAnsi="Arial" w:cs="Arial"/>
          <w:b/>
          <w:sz w:val="18"/>
          <w:szCs w:val="18"/>
          <w:lang w:val="es-ES"/>
        </w:rPr>
      </w:pPr>
      <w:r w:rsidRPr="00A41BCE">
        <w:rPr>
          <w:rFonts w:ascii="Arial" w:hAnsi="Arial" w:cs="Arial"/>
          <w:b/>
          <w:sz w:val="18"/>
          <w:szCs w:val="18"/>
          <w:lang w:val="es-ES"/>
        </w:rPr>
        <w:t xml:space="preserve">Vigencia </w:t>
      </w:r>
    </w:p>
    <w:p w14:paraId="6CEAF1A8" w14:textId="322DD7D4" w:rsidR="003F11BC" w:rsidRPr="00A41BCE" w:rsidRDefault="003F11BC" w:rsidP="003F11BC">
      <w:pPr>
        <w:spacing w:after="0"/>
        <w:jc w:val="both"/>
        <w:rPr>
          <w:rFonts w:ascii="Arial" w:hAnsi="Arial" w:cs="Arial"/>
          <w:sz w:val="18"/>
          <w:szCs w:val="18"/>
          <w:lang w:val="es-ES"/>
        </w:rPr>
      </w:pPr>
      <w:proofErr w:type="gramStart"/>
      <w:r w:rsidRPr="00A41BCE">
        <w:rPr>
          <w:rFonts w:ascii="Arial" w:hAnsi="Arial" w:cs="Arial"/>
          <w:b/>
          <w:sz w:val="18"/>
          <w:szCs w:val="18"/>
          <w:lang w:val="es-ES"/>
        </w:rPr>
        <w:t>Único.-</w:t>
      </w:r>
      <w:proofErr w:type="gramEnd"/>
      <w:r w:rsidRPr="00A41BCE">
        <w:rPr>
          <w:rFonts w:ascii="Arial" w:hAnsi="Arial" w:cs="Arial"/>
          <w:b/>
          <w:sz w:val="18"/>
          <w:szCs w:val="18"/>
          <w:lang w:val="es-ES"/>
        </w:rPr>
        <w:t xml:space="preserve"> </w:t>
      </w:r>
      <w:r w:rsidRPr="00A41BCE">
        <w:rPr>
          <w:rFonts w:ascii="Arial" w:hAnsi="Arial" w:cs="Arial"/>
          <w:sz w:val="18"/>
          <w:szCs w:val="18"/>
          <w:lang w:val="es-ES"/>
        </w:rPr>
        <w:t>Las</w:t>
      </w:r>
      <w:r w:rsidRPr="00A41BCE">
        <w:rPr>
          <w:rFonts w:ascii="Arial" w:hAnsi="Arial" w:cs="Arial"/>
          <w:b/>
          <w:sz w:val="18"/>
          <w:szCs w:val="18"/>
          <w:lang w:val="es-ES"/>
        </w:rPr>
        <w:t xml:space="preserve"> </w:t>
      </w:r>
      <w:r w:rsidRPr="00A41BCE">
        <w:rPr>
          <w:rFonts w:ascii="Arial" w:hAnsi="Arial" w:cs="Arial"/>
          <w:sz w:val="18"/>
          <w:szCs w:val="18"/>
          <w:lang w:val="es-ES"/>
        </w:rPr>
        <w:t>presentes reformas</w:t>
      </w:r>
      <w:r w:rsidRPr="00A41BCE">
        <w:rPr>
          <w:rFonts w:ascii="Arial" w:hAnsi="Arial" w:cs="Arial"/>
          <w:b/>
          <w:sz w:val="18"/>
          <w:szCs w:val="18"/>
          <w:lang w:val="es-ES"/>
        </w:rPr>
        <w:t xml:space="preserve"> </w:t>
      </w:r>
      <w:r w:rsidRPr="00A41BCE">
        <w:rPr>
          <w:rFonts w:ascii="Arial" w:hAnsi="Arial" w:cs="Arial"/>
          <w:sz w:val="18"/>
          <w:szCs w:val="18"/>
          <w:lang w:val="es-ES"/>
        </w:rPr>
        <w:t>entrarán en vigor al día siguiente de su publicación en el Periódico Oficial del Gobierno del Estado de Guanajuato.</w:t>
      </w:r>
    </w:p>
    <w:p w14:paraId="23BDA0C1" w14:textId="4EAA3D6F" w:rsidR="003F11BC" w:rsidRPr="00A41BCE" w:rsidRDefault="003F11BC" w:rsidP="003F11BC">
      <w:pPr>
        <w:spacing w:after="0"/>
        <w:jc w:val="both"/>
        <w:rPr>
          <w:rFonts w:ascii="Arial" w:hAnsi="Arial" w:cs="Arial"/>
          <w:sz w:val="18"/>
          <w:szCs w:val="18"/>
          <w:lang w:val="es-ES"/>
        </w:rPr>
      </w:pPr>
      <w:r w:rsidRPr="00A41BCE">
        <w:rPr>
          <w:rFonts w:ascii="Arial" w:hAnsi="Arial" w:cs="Arial"/>
          <w:b/>
          <w:sz w:val="18"/>
          <w:szCs w:val="18"/>
        </w:rPr>
        <w:t xml:space="preserve">Nota del editor: </w:t>
      </w:r>
      <w:r w:rsidRPr="00A41BCE">
        <w:rPr>
          <w:rFonts w:ascii="Arial" w:hAnsi="Arial" w:cs="Arial"/>
          <w:sz w:val="18"/>
          <w:szCs w:val="18"/>
        </w:rPr>
        <w:t>El punto primero, no tienen relación con el Reglamento de la Economía del Conocimiento y la Innovación para el Municipio de León, Guanajuato, por lo que, si se requiere de su consulta, está íntegro en la Publicación Oficial.</w:t>
      </w:r>
    </w:p>
    <w:p w14:paraId="43B4FC9A" w14:textId="77777777" w:rsidR="003F11BC" w:rsidRPr="003F11BC" w:rsidRDefault="003F11BC" w:rsidP="003F11BC">
      <w:pPr>
        <w:spacing w:after="0"/>
        <w:jc w:val="both"/>
        <w:rPr>
          <w:rFonts w:ascii="Arial" w:hAnsi="Arial" w:cs="Arial"/>
          <w:sz w:val="18"/>
          <w:szCs w:val="18"/>
        </w:rPr>
      </w:pPr>
    </w:p>
    <w:sectPr w:rsidR="003F11BC" w:rsidRPr="003F11BC" w:rsidSect="00B47998">
      <w:headerReference w:type="even" r:id="rId9"/>
      <w:head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4BC6C" w14:textId="77777777" w:rsidR="00E72431" w:rsidRDefault="00E72431" w:rsidP="00233319">
      <w:pPr>
        <w:spacing w:after="0" w:line="240" w:lineRule="auto"/>
      </w:pPr>
      <w:r>
        <w:separator/>
      </w:r>
    </w:p>
  </w:endnote>
  <w:endnote w:type="continuationSeparator" w:id="0">
    <w:p w14:paraId="6A2D5DF0" w14:textId="77777777" w:rsidR="00E72431" w:rsidRDefault="00E72431" w:rsidP="0023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50BB" w14:textId="77777777" w:rsidR="00E72431" w:rsidRDefault="00E72431" w:rsidP="00233319">
      <w:pPr>
        <w:spacing w:after="0" w:line="240" w:lineRule="auto"/>
      </w:pPr>
      <w:r>
        <w:separator/>
      </w:r>
    </w:p>
  </w:footnote>
  <w:footnote w:type="continuationSeparator" w:id="0">
    <w:p w14:paraId="3231B82D" w14:textId="77777777" w:rsidR="00E72431" w:rsidRDefault="00E72431" w:rsidP="00233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1D2DA" w14:textId="4A36029E" w:rsidR="00FB5192" w:rsidRDefault="00FB5192">
    <w:pPr>
      <w:pStyle w:val="Encabezado"/>
    </w:pPr>
    <w:r>
      <w:rPr>
        <w:noProof/>
        <w:lang w:eastAsia="es-MX"/>
      </w:rPr>
      <w:pict w14:anchorId="150F4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53751" o:spid="_x0000_s2050" type="#_x0000_t75" style="position:absolute;margin-left:0;margin-top:0;width:411.7pt;height:650.25pt;z-index:-251655168;mso-position-horizontal:center;mso-position-horizontal-relative:margin;mso-position-vertical:center;mso-position-vertical-relative:margin" o:allowincell="f">
          <v:imagedata r:id="rId1" o:title="logo"/>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3C27" w14:textId="06072A2C" w:rsidR="00FB5192" w:rsidRPr="00672F7C" w:rsidRDefault="00FB5192" w:rsidP="00FB5192">
    <w:pPr>
      <w:pStyle w:val="Encabezado"/>
      <w:spacing w:line="240" w:lineRule="exact"/>
      <w:ind w:left="425" w:hanging="284"/>
      <w:rPr>
        <w:rFonts w:ascii="Arial" w:hAnsi="Arial" w:cs="Arial"/>
      </w:rPr>
    </w:pPr>
    <w:r>
      <w:rPr>
        <w:noProof/>
        <w:lang w:eastAsia="es-MX"/>
      </w:rPr>
      <w:pict w14:anchorId="5BE98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53752" o:spid="_x0000_s2051" type="#_x0000_t75" style="position:absolute;left:0;text-align:left;margin-left:0;margin-top:0;width:411.7pt;height:650.25pt;z-index:-251654144;mso-position-horizontal:center;mso-position-horizontal-relative:margin;mso-position-vertical:center;mso-position-vertical-relative:margin" o:allowincell="f">
          <v:imagedata r:id="rId1" o:title="logo"/>
        </v:shape>
      </w:pict>
    </w:r>
    <w:r>
      <w:rPr>
        <w:noProof/>
        <w:lang w:eastAsia="es-MX"/>
      </w:rPr>
      <w:drawing>
        <wp:anchor distT="0" distB="0" distL="114300" distR="114300" simplePos="0" relativeHeight="251659264" behindDoc="0" locked="0" layoutInCell="1" allowOverlap="1" wp14:anchorId="35AB2C63" wp14:editId="31D7390D">
          <wp:simplePos x="0" y="0"/>
          <wp:positionH relativeFrom="margin">
            <wp:posOffset>-190500</wp:posOffset>
          </wp:positionH>
          <wp:positionV relativeFrom="paragraph">
            <wp:posOffset>-257810</wp:posOffset>
          </wp:positionV>
          <wp:extent cx="371475" cy="587375"/>
          <wp:effectExtent l="0" t="0" r="9525" b="317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duotone>
                      <a:prstClr val="black"/>
                      <a:schemeClr val="accent1">
                        <a:tint val="45000"/>
                        <a:satMod val="400000"/>
                      </a:schemeClr>
                    </a:duotone>
                    <a:extLst>
                      <a:ext uri="{28A0092B-C50C-407E-A947-70E740481C1C}">
                        <a14:useLocalDpi xmlns:a14="http://schemas.microsoft.com/office/drawing/2010/main" val="0"/>
                      </a:ext>
                    </a:extLst>
                  </a:blip>
                  <a:srcRect l="74623" t="8948" b="16791"/>
                  <a:stretch/>
                </pic:blipFill>
                <pic:spPr bwMode="auto">
                  <a:xfrm>
                    <a:off x="0" y="0"/>
                    <a:ext cx="371475"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F7C">
      <w:rPr>
        <w:rFonts w:ascii="Arial" w:hAnsi="Arial" w:cs="Arial"/>
        <w:b/>
        <w:bCs/>
        <w:color w:val="1F2C4E"/>
      </w:rPr>
      <w:t>Presidencia Municipal de León</w:t>
    </w:r>
    <w:r w:rsidRPr="00677779">
      <w:rPr>
        <w:rFonts w:ascii="Calibri Light" w:hAnsi="Calibri Light" w:cs="Calibri Light"/>
      </w:rPr>
      <w:tab/>
    </w:r>
    <w:r w:rsidRPr="00677779">
      <w:rPr>
        <w:rFonts w:ascii="Calibri Light" w:hAnsi="Calibri Light" w:cs="Calibri Light"/>
        <w:color w:val="123A65"/>
      </w:rPr>
      <w:tab/>
    </w:r>
    <w:r w:rsidRPr="00EA772D">
      <w:rPr>
        <w:rFonts w:ascii="Arial" w:hAnsi="Arial" w:cs="Arial"/>
        <w:b/>
        <w:bCs/>
        <w:color w:val="1F2C4E"/>
        <w:sz w:val="18"/>
        <w:szCs w:val="18"/>
      </w:rPr>
      <w:t>Publicación</w:t>
    </w:r>
    <w:r w:rsidRPr="00FB5192">
      <w:rPr>
        <w:rFonts w:ascii="Arial" w:hAnsi="Arial" w:cs="Arial"/>
        <w:b/>
        <w:bCs/>
        <w:color w:val="123A65"/>
        <w:sz w:val="18"/>
        <w:szCs w:val="18"/>
      </w:rPr>
      <w:t xml:space="preserve">: </w:t>
    </w:r>
    <w:r w:rsidRPr="00FB5192">
      <w:rPr>
        <w:rFonts w:ascii="Arial" w:hAnsi="Arial" w:cs="Arial"/>
        <w:sz w:val="18"/>
        <w:szCs w:val="18"/>
      </w:rPr>
      <w:t>P.O.</w:t>
    </w:r>
    <w:r w:rsidRPr="00FB5192">
      <w:rPr>
        <w:rFonts w:ascii="Arial" w:hAnsi="Arial" w:cs="Arial"/>
        <w:color w:val="123A65"/>
        <w:sz w:val="18"/>
        <w:szCs w:val="18"/>
      </w:rPr>
      <w:t xml:space="preserve"> </w:t>
    </w:r>
    <w:r w:rsidRPr="00FB5192">
      <w:rPr>
        <w:rFonts w:ascii="Arial" w:hAnsi="Arial" w:cs="Arial"/>
        <w:sz w:val="18"/>
        <w:szCs w:val="18"/>
      </w:rPr>
      <w:t>08 de julio de 2021</w:t>
    </w:r>
  </w:p>
  <w:p w14:paraId="22E7A0A0" w14:textId="0AB40642" w:rsidR="00FB5192" w:rsidRPr="00FB5192" w:rsidRDefault="00FB5192" w:rsidP="00A41BCE">
    <w:pPr>
      <w:pStyle w:val="Encabezado"/>
      <w:spacing w:line="240" w:lineRule="exact"/>
      <w:ind w:left="284"/>
      <w:rPr>
        <w:rFonts w:ascii="Arial" w:hAnsi="Arial" w:cs="Arial"/>
        <w:sz w:val="10"/>
        <w:szCs w:val="10"/>
      </w:rPr>
    </w:pPr>
    <w:r>
      <w:rPr>
        <w:rFonts w:ascii="Arial" w:hAnsi="Arial" w:cs="Arial"/>
        <w:sz w:val="10"/>
        <w:szCs w:val="10"/>
      </w:rPr>
      <w:t xml:space="preserve">Reglamento de la Economía del Conocimiento y la Innovación para </w:t>
    </w:r>
    <w:r w:rsidR="00A41BCE">
      <w:rPr>
        <w:rFonts w:ascii="Arial" w:hAnsi="Arial" w:cs="Arial"/>
        <w:sz w:val="10"/>
        <w:szCs w:val="10"/>
      </w:rPr>
      <w:t>el Municipio de León, Guanajuato</w:t>
    </w:r>
    <w:r w:rsidRPr="00672F7C">
      <w:rPr>
        <w:rFonts w:ascii="Arial" w:hAnsi="Arial" w:cs="Arial"/>
      </w:rPr>
      <w:tab/>
    </w:r>
    <w:r>
      <w:rPr>
        <w:rFonts w:ascii="Arial" w:hAnsi="Arial" w:cs="Arial"/>
        <w:b/>
        <w:bCs/>
        <w:color w:val="1F2C4E"/>
        <w:sz w:val="18"/>
        <w:szCs w:val="18"/>
      </w:rPr>
      <w:t>Ú</w:t>
    </w:r>
    <w:r w:rsidRPr="000119EB">
      <w:rPr>
        <w:rFonts w:ascii="Arial" w:hAnsi="Arial" w:cs="Arial"/>
        <w:b/>
        <w:bCs/>
        <w:color w:val="1F2C4E"/>
        <w:sz w:val="18"/>
        <w:szCs w:val="18"/>
      </w:rPr>
      <w:t>ltima reforma:</w:t>
    </w:r>
    <w:r>
      <w:rPr>
        <w:rFonts w:ascii="Arial" w:hAnsi="Arial" w:cs="Arial"/>
      </w:rPr>
      <w:t xml:space="preserve"> </w:t>
    </w:r>
    <w:r>
      <w:rPr>
        <w:rFonts w:ascii="Arial" w:hAnsi="Arial" w:cs="Arial"/>
        <w:sz w:val="18"/>
        <w:szCs w:val="18"/>
      </w:rPr>
      <w:t>P.O. 16 de junio de 2022</w:t>
    </w:r>
  </w:p>
  <w:p w14:paraId="614415B5" w14:textId="603D6744" w:rsidR="00FB5192" w:rsidRDefault="00FB519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B1E6" w14:textId="283C7B57" w:rsidR="00FB5192" w:rsidRDefault="00FB5192">
    <w:pPr>
      <w:pStyle w:val="Encabezado"/>
    </w:pPr>
    <w:r>
      <w:rPr>
        <w:noProof/>
        <w:lang w:eastAsia="es-MX"/>
      </w:rPr>
      <w:pict w14:anchorId="33547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53750" o:spid="_x0000_s2049" type="#_x0000_t75" style="position:absolute;margin-left:0;margin-top:0;width:411.7pt;height:650.25pt;z-index:-251656192;mso-position-horizontal:center;mso-position-horizontal-relative:margin;mso-position-vertical:center;mso-position-vertical-relative:margin" o:allowincell="f">
          <v:imagedata r:id="rId1" o:title="logo"/>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2F0"/>
    <w:multiLevelType w:val="hybridMultilevel"/>
    <w:tmpl w:val="7A44F6E0"/>
    <w:lvl w:ilvl="0" w:tplc="26166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6640AF"/>
    <w:multiLevelType w:val="hybridMultilevel"/>
    <w:tmpl w:val="71B47796"/>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A06D08"/>
    <w:multiLevelType w:val="multilevel"/>
    <w:tmpl w:val="1B444DD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4E6BD6"/>
    <w:multiLevelType w:val="hybridMultilevel"/>
    <w:tmpl w:val="71B47796"/>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E6594"/>
    <w:multiLevelType w:val="hybridMultilevel"/>
    <w:tmpl w:val="6ACED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FA45CA"/>
    <w:multiLevelType w:val="hybridMultilevel"/>
    <w:tmpl w:val="2E6C29C4"/>
    <w:lvl w:ilvl="0" w:tplc="2CB4824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635A56"/>
    <w:multiLevelType w:val="hybridMultilevel"/>
    <w:tmpl w:val="2D1E4610"/>
    <w:lvl w:ilvl="0" w:tplc="40185A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800CF1"/>
    <w:multiLevelType w:val="multilevel"/>
    <w:tmpl w:val="61A69DDE"/>
    <w:lvl w:ilvl="0">
      <w:start w:val="1"/>
      <w:numFmt w:val="upperRoman"/>
      <w:lvlText w:val="%1."/>
      <w:lvlJc w:val="righ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E80836"/>
    <w:multiLevelType w:val="multilevel"/>
    <w:tmpl w:val="3BE426A2"/>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9B4110"/>
    <w:multiLevelType w:val="hybridMultilevel"/>
    <w:tmpl w:val="C06ED85C"/>
    <w:lvl w:ilvl="0" w:tplc="110EC6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2C8645E"/>
    <w:multiLevelType w:val="hybridMultilevel"/>
    <w:tmpl w:val="23A4AC8E"/>
    <w:lvl w:ilvl="0" w:tplc="52F87DD0">
      <w:start w:val="1"/>
      <w:numFmt w:val="lowerLetter"/>
      <w:lvlText w:val="%1)"/>
      <w:lvlJc w:val="left"/>
      <w:pPr>
        <w:ind w:left="1440" w:hanging="360"/>
      </w:pPr>
      <w:rPr>
        <w:rFonts w:ascii="Arial" w:hAnsi="Arial" w:cs="Arial" w:hint="default"/>
        <w:b w:val="0"/>
        <w:sz w:val="22"/>
      </w:rPr>
    </w:lvl>
    <w:lvl w:ilvl="1" w:tplc="744C0D7E">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8D72D9"/>
    <w:multiLevelType w:val="hybridMultilevel"/>
    <w:tmpl w:val="5CDAA23A"/>
    <w:lvl w:ilvl="0" w:tplc="07102BF4">
      <w:start w:val="1"/>
      <w:numFmt w:val="upperRoman"/>
      <w:lvlText w:val="%1."/>
      <w:lvlJc w:val="righ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EA3586"/>
    <w:multiLevelType w:val="hybridMultilevel"/>
    <w:tmpl w:val="0A9EA7C4"/>
    <w:lvl w:ilvl="0" w:tplc="2CB48240">
      <w:start w:val="1"/>
      <w:numFmt w:val="upperRoman"/>
      <w:lvlText w:val="%1."/>
      <w:lvlJc w:val="right"/>
      <w:pPr>
        <w:ind w:left="720" w:hanging="360"/>
      </w:pPr>
      <w:rPr>
        <w:rFonts w:hint="default"/>
      </w:rPr>
    </w:lvl>
    <w:lvl w:ilvl="1" w:tplc="A91AEC70">
      <w:start w:val="1"/>
      <w:numFmt w:val="upperRoman"/>
      <w:lvlText w:val="%2."/>
      <w:lvlJc w:val="righ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AD5111"/>
    <w:multiLevelType w:val="hybridMultilevel"/>
    <w:tmpl w:val="5D54C162"/>
    <w:lvl w:ilvl="0" w:tplc="5E44C86E">
      <w:start w:val="1"/>
      <w:numFmt w:val="lowerLetter"/>
      <w:lvlText w:val="%1)"/>
      <w:lvlJc w:val="left"/>
      <w:pPr>
        <w:ind w:left="1440" w:hanging="360"/>
      </w:pPr>
      <w:rPr>
        <w:rFonts w:ascii="Arial" w:hAnsi="Arial" w:cs="Arial" w:hint="default"/>
        <w:sz w:val="24"/>
        <w:szCs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A557FB1"/>
    <w:multiLevelType w:val="multilevel"/>
    <w:tmpl w:val="E84C33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E451F7F"/>
    <w:multiLevelType w:val="multilevel"/>
    <w:tmpl w:val="08308EF2"/>
    <w:lvl w:ilvl="0">
      <w:start w:val="1"/>
      <w:numFmt w:val="upperRoman"/>
      <w:lvlText w:val="%1."/>
      <w:lvlJc w:val="left"/>
      <w:pPr>
        <w:ind w:left="720" w:hanging="360"/>
      </w:pPr>
      <w:rPr>
        <w:rFonts w:ascii="Arial" w:eastAsiaTheme="minorHAnsi"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7B3721"/>
    <w:multiLevelType w:val="hybridMultilevel"/>
    <w:tmpl w:val="0CEAED6A"/>
    <w:lvl w:ilvl="0" w:tplc="8F3EBBB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44142F"/>
    <w:multiLevelType w:val="hybridMultilevel"/>
    <w:tmpl w:val="A6BCF0BE"/>
    <w:lvl w:ilvl="0" w:tplc="274AAAD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BA7096D"/>
    <w:multiLevelType w:val="hybridMultilevel"/>
    <w:tmpl w:val="9A1467A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42385F"/>
    <w:multiLevelType w:val="hybridMultilevel"/>
    <w:tmpl w:val="E09E9190"/>
    <w:lvl w:ilvl="0" w:tplc="D48231E4">
      <w:start w:val="1"/>
      <w:numFmt w:val="lowerLetter"/>
      <w:lvlText w:val="%1)"/>
      <w:lvlJc w:val="left"/>
      <w:pPr>
        <w:ind w:left="1440" w:hanging="360"/>
      </w:pPr>
      <w:rPr>
        <w:rFonts w:ascii="Arial" w:hAnsi="Arial" w:cs="Aria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3C15778"/>
    <w:multiLevelType w:val="hybridMultilevel"/>
    <w:tmpl w:val="D332BEA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34020A"/>
    <w:multiLevelType w:val="multilevel"/>
    <w:tmpl w:val="CAD83BB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663E71"/>
    <w:multiLevelType w:val="hybridMultilevel"/>
    <w:tmpl w:val="7940F0C4"/>
    <w:lvl w:ilvl="0" w:tplc="AA0E86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F47DC2"/>
    <w:multiLevelType w:val="hybridMultilevel"/>
    <w:tmpl w:val="E124CFE0"/>
    <w:lvl w:ilvl="0" w:tplc="51660D6A">
      <w:start w:val="1"/>
      <w:numFmt w:val="lowerLetter"/>
      <w:lvlText w:val="%1)"/>
      <w:lvlJc w:val="left"/>
      <w:pPr>
        <w:ind w:left="1440" w:hanging="360"/>
      </w:pPr>
      <w:rPr>
        <w:rFonts w:ascii="Arial" w:hAnsi="Arial" w:cs="Arial" w:hint="default"/>
        <w:b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E151DDA"/>
    <w:multiLevelType w:val="hybridMultilevel"/>
    <w:tmpl w:val="25A6DA5E"/>
    <w:lvl w:ilvl="0" w:tplc="C5A4A4C2">
      <w:start w:val="1"/>
      <w:numFmt w:val="upperRoman"/>
      <w:lvlText w:val="%1."/>
      <w:lvlJc w:val="left"/>
      <w:pPr>
        <w:ind w:left="1080" w:hanging="720"/>
      </w:pPr>
      <w:rPr>
        <w:rFonts w:asciiTheme="minorHAnsi" w:hAnsiTheme="minorHAnsi" w:cstheme="minorBidi" w:hint="default"/>
        <w:b/>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30D2E1C"/>
    <w:multiLevelType w:val="hybridMultilevel"/>
    <w:tmpl w:val="6EAE692A"/>
    <w:lvl w:ilvl="0" w:tplc="2D963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892BAA"/>
    <w:multiLevelType w:val="hybridMultilevel"/>
    <w:tmpl w:val="E1DC63F0"/>
    <w:lvl w:ilvl="0" w:tplc="29BC81BE">
      <w:start w:val="1"/>
      <w:numFmt w:val="upperRoman"/>
      <w:lvlText w:val="%1."/>
      <w:lvlJc w:val="righ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273D72"/>
    <w:multiLevelType w:val="hybridMultilevel"/>
    <w:tmpl w:val="3BB62E1C"/>
    <w:lvl w:ilvl="0" w:tplc="5BF2C2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1F574B"/>
    <w:multiLevelType w:val="hybridMultilevel"/>
    <w:tmpl w:val="5274BE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F4117"/>
    <w:multiLevelType w:val="hybridMultilevel"/>
    <w:tmpl w:val="876EFCC6"/>
    <w:lvl w:ilvl="0" w:tplc="040E0F9C">
      <w:start w:val="1"/>
      <w:numFmt w:val="upperRoman"/>
      <w:lvlText w:val="%1."/>
      <w:lvlJc w:val="righ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AE298F"/>
    <w:multiLevelType w:val="multilevel"/>
    <w:tmpl w:val="1F80CA08"/>
    <w:lvl w:ilvl="0">
      <w:start w:val="1"/>
      <w:numFmt w:val="upperRoman"/>
      <w:lvlText w:val="%1."/>
      <w:lvlJc w:val="right"/>
      <w:pPr>
        <w:ind w:left="720" w:hanging="360"/>
      </w:pPr>
      <w:rPr>
        <w:rFonts w:hint="default"/>
        <w:b w:val="0"/>
      </w:rPr>
    </w:lvl>
    <w:lvl w:ilvl="1">
      <w:start w:val="1"/>
      <w:numFmt w:val="decimal"/>
      <w:isLgl/>
      <w:lvlText w:val="%1.%2"/>
      <w:lvlJc w:val="left"/>
      <w:pPr>
        <w:ind w:left="720" w:hanging="360"/>
      </w:pPr>
      <w:rPr>
        <w:rFonts w:hint="default"/>
        <w:b/>
      </w:rPr>
    </w:lvl>
    <w:lvl w:ilvl="2">
      <w:start w:val="1"/>
      <w:numFmt w:val="lowerLetter"/>
      <w:lvlText w:val="%3)"/>
      <w:lvlJc w:val="left"/>
      <w:pPr>
        <w:ind w:left="1997"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114FB1"/>
    <w:multiLevelType w:val="multilevel"/>
    <w:tmpl w:val="0F546A10"/>
    <w:lvl w:ilvl="0">
      <w:start w:val="1"/>
      <w:numFmt w:val="upperRoman"/>
      <w:lvlText w:val="%1."/>
      <w:lvlJc w:val="righ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0D263C"/>
    <w:multiLevelType w:val="hybridMultilevel"/>
    <w:tmpl w:val="F628137A"/>
    <w:lvl w:ilvl="0" w:tplc="07102BF4">
      <w:start w:val="1"/>
      <w:numFmt w:val="upperRoman"/>
      <w:lvlText w:val="%1."/>
      <w:lvlJc w:val="right"/>
      <w:pPr>
        <w:ind w:left="720" w:hanging="360"/>
      </w:pPr>
      <w:rPr>
        <w:rFonts w:ascii="Arial" w:eastAsiaTheme="minorHAnsi"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724167"/>
    <w:multiLevelType w:val="hybridMultilevel"/>
    <w:tmpl w:val="0DBAD62E"/>
    <w:lvl w:ilvl="0" w:tplc="454CD10A">
      <w:start w:val="1"/>
      <w:numFmt w:val="upperRoman"/>
      <w:lvlText w:val="%1."/>
      <w:lvlJc w:val="left"/>
      <w:pPr>
        <w:ind w:left="1080" w:hanging="720"/>
      </w:pPr>
      <w:rPr>
        <w:rFonts w:ascii="Arial" w:hAnsi="Arial"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5540AD"/>
    <w:multiLevelType w:val="hybridMultilevel"/>
    <w:tmpl w:val="DCE279FC"/>
    <w:lvl w:ilvl="0" w:tplc="080A0013">
      <w:start w:val="1"/>
      <w:numFmt w:val="upperRoman"/>
      <w:lvlText w:val="%1."/>
      <w:lvlJc w:val="right"/>
      <w:pPr>
        <w:ind w:left="784" w:hanging="360"/>
      </w:pPr>
      <w:rPr>
        <w:rFonts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abstractNum w:abstractNumId="35" w15:restartNumberingAfterBreak="0">
    <w:nsid w:val="769634C7"/>
    <w:multiLevelType w:val="hybridMultilevel"/>
    <w:tmpl w:val="C25CEECE"/>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7195B83"/>
    <w:multiLevelType w:val="hybridMultilevel"/>
    <w:tmpl w:val="1B281058"/>
    <w:lvl w:ilvl="0" w:tplc="AEE4DEB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7B0968A0"/>
    <w:multiLevelType w:val="hybridMultilevel"/>
    <w:tmpl w:val="03E605D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0A698F"/>
    <w:multiLevelType w:val="hybridMultilevel"/>
    <w:tmpl w:val="E6200ECE"/>
    <w:lvl w:ilvl="0" w:tplc="EEA284F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27"/>
  </w:num>
  <w:num w:numId="3">
    <w:abstractNumId w:val="29"/>
  </w:num>
  <w:num w:numId="4">
    <w:abstractNumId w:val="3"/>
  </w:num>
  <w:num w:numId="5">
    <w:abstractNumId w:val="34"/>
  </w:num>
  <w:num w:numId="6">
    <w:abstractNumId w:val="20"/>
  </w:num>
  <w:num w:numId="7">
    <w:abstractNumId w:val="33"/>
  </w:num>
  <w:num w:numId="8">
    <w:abstractNumId w:val="13"/>
  </w:num>
  <w:num w:numId="9">
    <w:abstractNumId w:val="10"/>
  </w:num>
  <w:num w:numId="10">
    <w:abstractNumId w:val="23"/>
  </w:num>
  <w:num w:numId="11">
    <w:abstractNumId w:val="19"/>
  </w:num>
  <w:num w:numId="12">
    <w:abstractNumId w:val="37"/>
  </w:num>
  <w:num w:numId="13">
    <w:abstractNumId w:val="25"/>
  </w:num>
  <w:num w:numId="14">
    <w:abstractNumId w:val="31"/>
  </w:num>
  <w:num w:numId="15">
    <w:abstractNumId w:val="15"/>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8"/>
  </w:num>
  <w:num w:numId="24">
    <w:abstractNumId w:val="28"/>
  </w:num>
  <w:num w:numId="25">
    <w:abstractNumId w:val="8"/>
  </w:num>
  <w:num w:numId="26">
    <w:abstractNumId w:val="16"/>
  </w:num>
  <w:num w:numId="27">
    <w:abstractNumId w:val="30"/>
  </w:num>
  <w:num w:numId="28">
    <w:abstractNumId w:val="35"/>
  </w:num>
  <w:num w:numId="29">
    <w:abstractNumId w:val="12"/>
  </w:num>
  <w:num w:numId="30">
    <w:abstractNumId w:val="1"/>
  </w:num>
  <w:num w:numId="31">
    <w:abstractNumId w:val="11"/>
  </w:num>
  <w:num w:numId="32">
    <w:abstractNumId w:val="32"/>
  </w:num>
  <w:num w:numId="33">
    <w:abstractNumId w:val="5"/>
  </w:num>
  <w:num w:numId="34">
    <w:abstractNumId w:val="9"/>
  </w:num>
  <w:num w:numId="35">
    <w:abstractNumId w:val="14"/>
  </w:num>
  <w:num w:numId="36">
    <w:abstractNumId w:val="21"/>
  </w:num>
  <w:num w:numId="37">
    <w:abstractNumId w:val="7"/>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9"/>
    <w:rsid w:val="0000294B"/>
    <w:rsid w:val="0000359B"/>
    <w:rsid w:val="0000704B"/>
    <w:rsid w:val="00017B2D"/>
    <w:rsid w:val="000242D1"/>
    <w:rsid w:val="00027BB8"/>
    <w:rsid w:val="00032CC0"/>
    <w:rsid w:val="000406E9"/>
    <w:rsid w:val="00040753"/>
    <w:rsid w:val="000410F8"/>
    <w:rsid w:val="00045E28"/>
    <w:rsid w:val="000478D1"/>
    <w:rsid w:val="0005123B"/>
    <w:rsid w:val="00067C5E"/>
    <w:rsid w:val="00083738"/>
    <w:rsid w:val="00084DC5"/>
    <w:rsid w:val="000853FD"/>
    <w:rsid w:val="00090FEE"/>
    <w:rsid w:val="000A0953"/>
    <w:rsid w:val="000A3A31"/>
    <w:rsid w:val="000A6C7F"/>
    <w:rsid w:val="000A7B7D"/>
    <w:rsid w:val="000B0AFA"/>
    <w:rsid w:val="000B1CAA"/>
    <w:rsid w:val="000C1BD7"/>
    <w:rsid w:val="000C3A9D"/>
    <w:rsid w:val="000D2F6F"/>
    <w:rsid w:val="000E183D"/>
    <w:rsid w:val="000E2F0B"/>
    <w:rsid w:val="000E3437"/>
    <w:rsid w:val="000E3FCD"/>
    <w:rsid w:val="000E7175"/>
    <w:rsid w:val="000F09A6"/>
    <w:rsid w:val="000F33C4"/>
    <w:rsid w:val="000F3975"/>
    <w:rsid w:val="001051A1"/>
    <w:rsid w:val="001059BD"/>
    <w:rsid w:val="00126A85"/>
    <w:rsid w:val="00126F73"/>
    <w:rsid w:val="001303CF"/>
    <w:rsid w:val="001320EE"/>
    <w:rsid w:val="00144D7A"/>
    <w:rsid w:val="00156E2E"/>
    <w:rsid w:val="00160596"/>
    <w:rsid w:val="00161E16"/>
    <w:rsid w:val="00161FD8"/>
    <w:rsid w:val="00162796"/>
    <w:rsid w:val="00162B72"/>
    <w:rsid w:val="00163146"/>
    <w:rsid w:val="00164D16"/>
    <w:rsid w:val="00165113"/>
    <w:rsid w:val="0017499E"/>
    <w:rsid w:val="001820B7"/>
    <w:rsid w:val="00187369"/>
    <w:rsid w:val="00190299"/>
    <w:rsid w:val="001903FD"/>
    <w:rsid w:val="001930ED"/>
    <w:rsid w:val="001A1C00"/>
    <w:rsid w:val="001A29C0"/>
    <w:rsid w:val="001B0C5E"/>
    <w:rsid w:val="001B2FE7"/>
    <w:rsid w:val="001B4341"/>
    <w:rsid w:val="001C4F41"/>
    <w:rsid w:val="001C5519"/>
    <w:rsid w:val="001D3629"/>
    <w:rsid w:val="001D3656"/>
    <w:rsid w:val="001D537B"/>
    <w:rsid w:val="001D7061"/>
    <w:rsid w:val="001E3E1A"/>
    <w:rsid w:val="001E3E8F"/>
    <w:rsid w:val="001E5F1C"/>
    <w:rsid w:val="001E76A1"/>
    <w:rsid w:val="001E7AAA"/>
    <w:rsid w:val="001F3D18"/>
    <w:rsid w:val="00214FA2"/>
    <w:rsid w:val="00217914"/>
    <w:rsid w:val="00221758"/>
    <w:rsid w:val="00222C68"/>
    <w:rsid w:val="00223940"/>
    <w:rsid w:val="00225FEA"/>
    <w:rsid w:val="002260FF"/>
    <w:rsid w:val="00226448"/>
    <w:rsid w:val="00233319"/>
    <w:rsid w:val="00237B02"/>
    <w:rsid w:val="00240CC3"/>
    <w:rsid w:val="00243F37"/>
    <w:rsid w:val="00256A83"/>
    <w:rsid w:val="0026038F"/>
    <w:rsid w:val="0026081B"/>
    <w:rsid w:val="002822C8"/>
    <w:rsid w:val="002878EC"/>
    <w:rsid w:val="00287D93"/>
    <w:rsid w:val="00290C06"/>
    <w:rsid w:val="00291649"/>
    <w:rsid w:val="002A03E0"/>
    <w:rsid w:val="002A0C19"/>
    <w:rsid w:val="002A619E"/>
    <w:rsid w:val="002B59DF"/>
    <w:rsid w:val="002C7F60"/>
    <w:rsid w:val="002D04B7"/>
    <w:rsid w:val="002D378F"/>
    <w:rsid w:val="002E0D38"/>
    <w:rsid w:val="00305DEF"/>
    <w:rsid w:val="0030638A"/>
    <w:rsid w:val="0031183D"/>
    <w:rsid w:val="0031510A"/>
    <w:rsid w:val="00316504"/>
    <w:rsid w:val="003179CE"/>
    <w:rsid w:val="00322E41"/>
    <w:rsid w:val="00332A42"/>
    <w:rsid w:val="00335C26"/>
    <w:rsid w:val="0033609E"/>
    <w:rsid w:val="00342AE3"/>
    <w:rsid w:val="003438C7"/>
    <w:rsid w:val="00347266"/>
    <w:rsid w:val="00351ADF"/>
    <w:rsid w:val="00352EFE"/>
    <w:rsid w:val="003630E8"/>
    <w:rsid w:val="0036586F"/>
    <w:rsid w:val="00367C73"/>
    <w:rsid w:val="00370CC1"/>
    <w:rsid w:val="00391FAD"/>
    <w:rsid w:val="0039752E"/>
    <w:rsid w:val="003B0E1F"/>
    <w:rsid w:val="003B381D"/>
    <w:rsid w:val="003B3EBB"/>
    <w:rsid w:val="003B5305"/>
    <w:rsid w:val="003C4FFC"/>
    <w:rsid w:val="003D145B"/>
    <w:rsid w:val="003D2062"/>
    <w:rsid w:val="003D5F2B"/>
    <w:rsid w:val="003E0122"/>
    <w:rsid w:val="003E2E08"/>
    <w:rsid w:val="003E471D"/>
    <w:rsid w:val="003E518F"/>
    <w:rsid w:val="003F11BC"/>
    <w:rsid w:val="003F166D"/>
    <w:rsid w:val="003F42EB"/>
    <w:rsid w:val="003F4E33"/>
    <w:rsid w:val="004026D5"/>
    <w:rsid w:val="00403EA7"/>
    <w:rsid w:val="004108E2"/>
    <w:rsid w:val="0041251F"/>
    <w:rsid w:val="00421993"/>
    <w:rsid w:val="004225AF"/>
    <w:rsid w:val="0042309C"/>
    <w:rsid w:val="00430817"/>
    <w:rsid w:val="004408AB"/>
    <w:rsid w:val="0044616C"/>
    <w:rsid w:val="00447D1C"/>
    <w:rsid w:val="00456908"/>
    <w:rsid w:val="00467525"/>
    <w:rsid w:val="00470CE4"/>
    <w:rsid w:val="004722CD"/>
    <w:rsid w:val="004723EA"/>
    <w:rsid w:val="00472C31"/>
    <w:rsid w:val="00474CBE"/>
    <w:rsid w:val="00484D6C"/>
    <w:rsid w:val="004924E0"/>
    <w:rsid w:val="00493508"/>
    <w:rsid w:val="00495192"/>
    <w:rsid w:val="004A01B5"/>
    <w:rsid w:val="004A0417"/>
    <w:rsid w:val="004A3EB1"/>
    <w:rsid w:val="004A6522"/>
    <w:rsid w:val="004B7F11"/>
    <w:rsid w:val="004C57E9"/>
    <w:rsid w:val="004D1525"/>
    <w:rsid w:val="00500D47"/>
    <w:rsid w:val="0050110D"/>
    <w:rsid w:val="005051CD"/>
    <w:rsid w:val="0051018A"/>
    <w:rsid w:val="005244D5"/>
    <w:rsid w:val="0052687E"/>
    <w:rsid w:val="005275B3"/>
    <w:rsid w:val="00531FDA"/>
    <w:rsid w:val="00533845"/>
    <w:rsid w:val="00540AE3"/>
    <w:rsid w:val="00541410"/>
    <w:rsid w:val="00544254"/>
    <w:rsid w:val="00545802"/>
    <w:rsid w:val="00546BA0"/>
    <w:rsid w:val="00556554"/>
    <w:rsid w:val="00560028"/>
    <w:rsid w:val="00561563"/>
    <w:rsid w:val="00564BD0"/>
    <w:rsid w:val="00567295"/>
    <w:rsid w:val="005677AB"/>
    <w:rsid w:val="005702B4"/>
    <w:rsid w:val="00576399"/>
    <w:rsid w:val="00582A50"/>
    <w:rsid w:val="0059022A"/>
    <w:rsid w:val="00591AE2"/>
    <w:rsid w:val="005922F7"/>
    <w:rsid w:val="0059279F"/>
    <w:rsid w:val="005A52EC"/>
    <w:rsid w:val="005B6954"/>
    <w:rsid w:val="005D0091"/>
    <w:rsid w:val="005D777D"/>
    <w:rsid w:val="005E2631"/>
    <w:rsid w:val="005E52CC"/>
    <w:rsid w:val="005E7FBB"/>
    <w:rsid w:val="005F7194"/>
    <w:rsid w:val="006046F2"/>
    <w:rsid w:val="006074A9"/>
    <w:rsid w:val="0061539B"/>
    <w:rsid w:val="00617B10"/>
    <w:rsid w:val="00620DC0"/>
    <w:rsid w:val="00630D46"/>
    <w:rsid w:val="0064152A"/>
    <w:rsid w:val="00642B46"/>
    <w:rsid w:val="0064451A"/>
    <w:rsid w:val="00651BCC"/>
    <w:rsid w:val="00651CC3"/>
    <w:rsid w:val="006606FD"/>
    <w:rsid w:val="00660F93"/>
    <w:rsid w:val="00682619"/>
    <w:rsid w:val="00682FDB"/>
    <w:rsid w:val="00687506"/>
    <w:rsid w:val="0069160D"/>
    <w:rsid w:val="006A06E6"/>
    <w:rsid w:val="006A1381"/>
    <w:rsid w:val="006A5C4E"/>
    <w:rsid w:val="006A7FCB"/>
    <w:rsid w:val="006B1015"/>
    <w:rsid w:val="006B64BA"/>
    <w:rsid w:val="006B6700"/>
    <w:rsid w:val="006B6C3D"/>
    <w:rsid w:val="006C41BD"/>
    <w:rsid w:val="006D275A"/>
    <w:rsid w:val="006E1A8B"/>
    <w:rsid w:val="006E213A"/>
    <w:rsid w:val="006E5CD8"/>
    <w:rsid w:val="006F22ED"/>
    <w:rsid w:val="006F3835"/>
    <w:rsid w:val="00702913"/>
    <w:rsid w:val="00706E36"/>
    <w:rsid w:val="00707D18"/>
    <w:rsid w:val="007116B3"/>
    <w:rsid w:val="00711C9D"/>
    <w:rsid w:val="007144D2"/>
    <w:rsid w:val="00721636"/>
    <w:rsid w:val="0073542B"/>
    <w:rsid w:val="00737F7F"/>
    <w:rsid w:val="00741CA0"/>
    <w:rsid w:val="0075472E"/>
    <w:rsid w:val="00760322"/>
    <w:rsid w:val="007613FC"/>
    <w:rsid w:val="00773C9A"/>
    <w:rsid w:val="00782DC5"/>
    <w:rsid w:val="00787BE8"/>
    <w:rsid w:val="007919BE"/>
    <w:rsid w:val="007925E5"/>
    <w:rsid w:val="00793047"/>
    <w:rsid w:val="0079453B"/>
    <w:rsid w:val="007A0F0A"/>
    <w:rsid w:val="007B6B86"/>
    <w:rsid w:val="007C077F"/>
    <w:rsid w:val="007C39CB"/>
    <w:rsid w:val="007C7DA8"/>
    <w:rsid w:val="007C7F43"/>
    <w:rsid w:val="007D1F2A"/>
    <w:rsid w:val="007E7CDF"/>
    <w:rsid w:val="007F347C"/>
    <w:rsid w:val="007F5091"/>
    <w:rsid w:val="00800160"/>
    <w:rsid w:val="0080364E"/>
    <w:rsid w:val="008054CC"/>
    <w:rsid w:val="008078CF"/>
    <w:rsid w:val="00814F37"/>
    <w:rsid w:val="0081733F"/>
    <w:rsid w:val="0082386B"/>
    <w:rsid w:val="00824C3B"/>
    <w:rsid w:val="00830282"/>
    <w:rsid w:val="008312AD"/>
    <w:rsid w:val="008362A8"/>
    <w:rsid w:val="00844D10"/>
    <w:rsid w:val="00851415"/>
    <w:rsid w:val="008553C2"/>
    <w:rsid w:val="00856B56"/>
    <w:rsid w:val="00861C2B"/>
    <w:rsid w:val="008656DE"/>
    <w:rsid w:val="00866755"/>
    <w:rsid w:val="00873E00"/>
    <w:rsid w:val="00880712"/>
    <w:rsid w:val="00881771"/>
    <w:rsid w:val="00886D2E"/>
    <w:rsid w:val="00893B2B"/>
    <w:rsid w:val="008A0132"/>
    <w:rsid w:val="008A2CCB"/>
    <w:rsid w:val="008A39A8"/>
    <w:rsid w:val="008A4B1F"/>
    <w:rsid w:val="008A5206"/>
    <w:rsid w:val="008B3858"/>
    <w:rsid w:val="008B6C42"/>
    <w:rsid w:val="008C0F8C"/>
    <w:rsid w:val="008C47F0"/>
    <w:rsid w:val="008C5139"/>
    <w:rsid w:val="008D1B5F"/>
    <w:rsid w:val="008D77DF"/>
    <w:rsid w:val="008E5C1F"/>
    <w:rsid w:val="008E722E"/>
    <w:rsid w:val="008F6306"/>
    <w:rsid w:val="008F754D"/>
    <w:rsid w:val="00901D7E"/>
    <w:rsid w:val="009026FB"/>
    <w:rsid w:val="00902FD2"/>
    <w:rsid w:val="00907652"/>
    <w:rsid w:val="00912090"/>
    <w:rsid w:val="0091396E"/>
    <w:rsid w:val="009177FA"/>
    <w:rsid w:val="00917F25"/>
    <w:rsid w:val="00923FF7"/>
    <w:rsid w:val="009254B5"/>
    <w:rsid w:val="009368FD"/>
    <w:rsid w:val="009429CB"/>
    <w:rsid w:val="00951513"/>
    <w:rsid w:val="00966783"/>
    <w:rsid w:val="0097094F"/>
    <w:rsid w:val="0097141C"/>
    <w:rsid w:val="00985318"/>
    <w:rsid w:val="00986350"/>
    <w:rsid w:val="00987852"/>
    <w:rsid w:val="009914D5"/>
    <w:rsid w:val="009915A2"/>
    <w:rsid w:val="009A2B3E"/>
    <w:rsid w:val="009B129A"/>
    <w:rsid w:val="009B4346"/>
    <w:rsid w:val="009D5642"/>
    <w:rsid w:val="009E1513"/>
    <w:rsid w:val="009E298F"/>
    <w:rsid w:val="009E6925"/>
    <w:rsid w:val="009F2B02"/>
    <w:rsid w:val="009F384D"/>
    <w:rsid w:val="009F756B"/>
    <w:rsid w:val="00A04214"/>
    <w:rsid w:val="00A04E3C"/>
    <w:rsid w:val="00A10F16"/>
    <w:rsid w:val="00A213DA"/>
    <w:rsid w:val="00A24073"/>
    <w:rsid w:val="00A27B7F"/>
    <w:rsid w:val="00A33224"/>
    <w:rsid w:val="00A34C07"/>
    <w:rsid w:val="00A34D1C"/>
    <w:rsid w:val="00A356B3"/>
    <w:rsid w:val="00A41BCE"/>
    <w:rsid w:val="00A4332F"/>
    <w:rsid w:val="00A516E5"/>
    <w:rsid w:val="00A52041"/>
    <w:rsid w:val="00A52758"/>
    <w:rsid w:val="00A66422"/>
    <w:rsid w:val="00A70269"/>
    <w:rsid w:val="00A71FC7"/>
    <w:rsid w:val="00A73BD0"/>
    <w:rsid w:val="00A7683A"/>
    <w:rsid w:val="00A81B66"/>
    <w:rsid w:val="00A92CE4"/>
    <w:rsid w:val="00AA1B77"/>
    <w:rsid w:val="00AA1BAB"/>
    <w:rsid w:val="00AA4EDC"/>
    <w:rsid w:val="00AB21B6"/>
    <w:rsid w:val="00AB3AFD"/>
    <w:rsid w:val="00AB3FA0"/>
    <w:rsid w:val="00AC05CD"/>
    <w:rsid w:val="00AD0538"/>
    <w:rsid w:val="00AD4452"/>
    <w:rsid w:val="00AE2A33"/>
    <w:rsid w:val="00AE4285"/>
    <w:rsid w:val="00AE48B8"/>
    <w:rsid w:val="00AE693E"/>
    <w:rsid w:val="00AE7A43"/>
    <w:rsid w:val="00AF2F5D"/>
    <w:rsid w:val="00AF5F9D"/>
    <w:rsid w:val="00AF7B63"/>
    <w:rsid w:val="00B00C91"/>
    <w:rsid w:val="00B02F40"/>
    <w:rsid w:val="00B05C42"/>
    <w:rsid w:val="00B10A84"/>
    <w:rsid w:val="00B15B6B"/>
    <w:rsid w:val="00B20126"/>
    <w:rsid w:val="00B21354"/>
    <w:rsid w:val="00B2204D"/>
    <w:rsid w:val="00B26BC3"/>
    <w:rsid w:val="00B343D4"/>
    <w:rsid w:val="00B3780F"/>
    <w:rsid w:val="00B43FDA"/>
    <w:rsid w:val="00B47998"/>
    <w:rsid w:val="00B632FB"/>
    <w:rsid w:val="00B66066"/>
    <w:rsid w:val="00B71111"/>
    <w:rsid w:val="00B76CA3"/>
    <w:rsid w:val="00B77B31"/>
    <w:rsid w:val="00B920D9"/>
    <w:rsid w:val="00B931CC"/>
    <w:rsid w:val="00BA2E89"/>
    <w:rsid w:val="00BA5B34"/>
    <w:rsid w:val="00BB6F2C"/>
    <w:rsid w:val="00BC1E5E"/>
    <w:rsid w:val="00BC1F72"/>
    <w:rsid w:val="00BC473F"/>
    <w:rsid w:val="00BD2572"/>
    <w:rsid w:val="00BD2EC1"/>
    <w:rsid w:val="00BD78B9"/>
    <w:rsid w:val="00BE0399"/>
    <w:rsid w:val="00BE2577"/>
    <w:rsid w:val="00BF07C1"/>
    <w:rsid w:val="00BF137E"/>
    <w:rsid w:val="00BF4926"/>
    <w:rsid w:val="00C11F47"/>
    <w:rsid w:val="00C125A9"/>
    <w:rsid w:val="00C2336D"/>
    <w:rsid w:val="00C26EEA"/>
    <w:rsid w:val="00C31ED8"/>
    <w:rsid w:val="00C32F2B"/>
    <w:rsid w:val="00C33337"/>
    <w:rsid w:val="00C34CD6"/>
    <w:rsid w:val="00C44BE0"/>
    <w:rsid w:val="00C62E74"/>
    <w:rsid w:val="00C6693B"/>
    <w:rsid w:val="00C7211F"/>
    <w:rsid w:val="00C82E72"/>
    <w:rsid w:val="00C8448D"/>
    <w:rsid w:val="00C848FE"/>
    <w:rsid w:val="00C93C67"/>
    <w:rsid w:val="00CA1556"/>
    <w:rsid w:val="00CB5819"/>
    <w:rsid w:val="00CC24B4"/>
    <w:rsid w:val="00CD1454"/>
    <w:rsid w:val="00CD5C1D"/>
    <w:rsid w:val="00CD6DA8"/>
    <w:rsid w:val="00CE0235"/>
    <w:rsid w:val="00CE6976"/>
    <w:rsid w:val="00CF2D86"/>
    <w:rsid w:val="00D00E60"/>
    <w:rsid w:val="00D10673"/>
    <w:rsid w:val="00D12AC3"/>
    <w:rsid w:val="00D20C7D"/>
    <w:rsid w:val="00D25178"/>
    <w:rsid w:val="00D417BD"/>
    <w:rsid w:val="00D43F57"/>
    <w:rsid w:val="00D455A1"/>
    <w:rsid w:val="00D51BA3"/>
    <w:rsid w:val="00D60F77"/>
    <w:rsid w:val="00D660DB"/>
    <w:rsid w:val="00D66615"/>
    <w:rsid w:val="00D67E48"/>
    <w:rsid w:val="00D70DAA"/>
    <w:rsid w:val="00D70FA8"/>
    <w:rsid w:val="00D75516"/>
    <w:rsid w:val="00D83671"/>
    <w:rsid w:val="00D90A8C"/>
    <w:rsid w:val="00D93B0B"/>
    <w:rsid w:val="00DA1759"/>
    <w:rsid w:val="00DA2889"/>
    <w:rsid w:val="00DA319B"/>
    <w:rsid w:val="00DA4D88"/>
    <w:rsid w:val="00DA5AD7"/>
    <w:rsid w:val="00DA7875"/>
    <w:rsid w:val="00DB0D35"/>
    <w:rsid w:val="00DB26DE"/>
    <w:rsid w:val="00DB29C4"/>
    <w:rsid w:val="00DB33C9"/>
    <w:rsid w:val="00DC0A10"/>
    <w:rsid w:val="00DC236D"/>
    <w:rsid w:val="00DC2C91"/>
    <w:rsid w:val="00DC4C93"/>
    <w:rsid w:val="00DC505F"/>
    <w:rsid w:val="00DE3480"/>
    <w:rsid w:val="00DE7FAE"/>
    <w:rsid w:val="00DF5079"/>
    <w:rsid w:val="00DF5AEA"/>
    <w:rsid w:val="00E03717"/>
    <w:rsid w:val="00E11666"/>
    <w:rsid w:val="00E318EA"/>
    <w:rsid w:val="00E33137"/>
    <w:rsid w:val="00E429CF"/>
    <w:rsid w:val="00E542E8"/>
    <w:rsid w:val="00E66DF2"/>
    <w:rsid w:val="00E71FBD"/>
    <w:rsid w:val="00E72431"/>
    <w:rsid w:val="00E752F9"/>
    <w:rsid w:val="00E757E4"/>
    <w:rsid w:val="00E85A32"/>
    <w:rsid w:val="00E953B5"/>
    <w:rsid w:val="00EA37C4"/>
    <w:rsid w:val="00EB3607"/>
    <w:rsid w:val="00EB42EF"/>
    <w:rsid w:val="00EC1368"/>
    <w:rsid w:val="00EC137B"/>
    <w:rsid w:val="00EC4E23"/>
    <w:rsid w:val="00EC7048"/>
    <w:rsid w:val="00ED16F6"/>
    <w:rsid w:val="00ED3709"/>
    <w:rsid w:val="00EF0630"/>
    <w:rsid w:val="00EF2020"/>
    <w:rsid w:val="00EF5871"/>
    <w:rsid w:val="00F241FF"/>
    <w:rsid w:val="00F3038E"/>
    <w:rsid w:val="00F32322"/>
    <w:rsid w:val="00F333D2"/>
    <w:rsid w:val="00F36A2F"/>
    <w:rsid w:val="00F56961"/>
    <w:rsid w:val="00F630CD"/>
    <w:rsid w:val="00F63A30"/>
    <w:rsid w:val="00F64FCB"/>
    <w:rsid w:val="00F67DB2"/>
    <w:rsid w:val="00F71EE3"/>
    <w:rsid w:val="00F73AC5"/>
    <w:rsid w:val="00F758AF"/>
    <w:rsid w:val="00F8098B"/>
    <w:rsid w:val="00F90096"/>
    <w:rsid w:val="00F958C8"/>
    <w:rsid w:val="00FA04EC"/>
    <w:rsid w:val="00FA09FA"/>
    <w:rsid w:val="00FA3693"/>
    <w:rsid w:val="00FB2B83"/>
    <w:rsid w:val="00FB4820"/>
    <w:rsid w:val="00FB5192"/>
    <w:rsid w:val="00FB702E"/>
    <w:rsid w:val="00FC3BE6"/>
    <w:rsid w:val="00FC610C"/>
    <w:rsid w:val="00FC6394"/>
    <w:rsid w:val="00FC7D08"/>
    <w:rsid w:val="00FD2B7F"/>
    <w:rsid w:val="00FD55FB"/>
    <w:rsid w:val="00FD7CA8"/>
    <w:rsid w:val="00FE2A99"/>
    <w:rsid w:val="00FE2B00"/>
    <w:rsid w:val="00FF0036"/>
    <w:rsid w:val="00FF0BCD"/>
    <w:rsid w:val="00FF1966"/>
    <w:rsid w:val="00FF22BB"/>
    <w:rsid w:val="00FF5405"/>
    <w:rsid w:val="00FF57F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205B78"/>
  <w15:docId w15:val="{57E680CF-70D7-4E83-9853-9789AB4E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29"/>
  </w:style>
  <w:style w:type="paragraph" w:styleId="Ttulo2">
    <w:name w:val="heading 2"/>
    <w:basedOn w:val="Normal"/>
    <w:next w:val="Normal"/>
    <w:link w:val="Ttulo2Car"/>
    <w:semiHidden/>
    <w:unhideWhenUsed/>
    <w:qFormat/>
    <w:rsid w:val="002B59DF"/>
    <w:pPr>
      <w:keepNext/>
      <w:spacing w:after="0" w:line="240" w:lineRule="auto"/>
      <w:outlineLvl w:val="1"/>
    </w:pPr>
    <w:rPr>
      <w:rFonts w:ascii="Arial" w:eastAsia="Times New Roman" w:hAnsi="Arial" w:cs="Arial"/>
      <w:b/>
      <w:bCs/>
      <w:sz w:val="24"/>
      <w:szCs w:val="24"/>
      <w:lang w:val="es-ES" w:eastAsia="es-ES"/>
    </w:rPr>
  </w:style>
  <w:style w:type="paragraph" w:styleId="Ttulo3">
    <w:name w:val="heading 3"/>
    <w:basedOn w:val="Normal"/>
    <w:link w:val="Ttulo3Car"/>
    <w:uiPriority w:val="9"/>
    <w:qFormat/>
    <w:rsid w:val="002B59D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3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3319"/>
  </w:style>
  <w:style w:type="paragraph" w:styleId="Piedepgina">
    <w:name w:val="footer"/>
    <w:basedOn w:val="Normal"/>
    <w:link w:val="PiedepginaCar"/>
    <w:uiPriority w:val="99"/>
    <w:unhideWhenUsed/>
    <w:rsid w:val="00233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3319"/>
  </w:style>
  <w:style w:type="paragraph" w:styleId="Textodeglobo">
    <w:name w:val="Balloon Text"/>
    <w:basedOn w:val="Normal"/>
    <w:link w:val="TextodegloboCar"/>
    <w:uiPriority w:val="99"/>
    <w:semiHidden/>
    <w:unhideWhenUsed/>
    <w:rsid w:val="008E5C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C1F"/>
    <w:rPr>
      <w:rFonts w:ascii="Segoe UI" w:hAnsi="Segoe UI" w:cs="Segoe UI"/>
      <w:sz w:val="18"/>
      <w:szCs w:val="18"/>
    </w:rPr>
  </w:style>
  <w:style w:type="paragraph" w:customStyle="1" w:styleId="Cuadrculamedia21">
    <w:name w:val="Cuadrícula media 21"/>
    <w:qFormat/>
    <w:rsid w:val="00DA2889"/>
    <w:pPr>
      <w:spacing w:after="0" w:line="240" w:lineRule="auto"/>
    </w:pPr>
    <w:rPr>
      <w:rFonts w:ascii="Arial" w:eastAsia="Times New Roman" w:hAnsi="Arial" w:cs="Times New Roman"/>
      <w:sz w:val="24"/>
      <w:szCs w:val="20"/>
      <w:lang w:val="es-ES" w:eastAsia="es-ES"/>
    </w:rPr>
  </w:style>
  <w:style w:type="character" w:customStyle="1" w:styleId="Ttulo2Car">
    <w:name w:val="Título 2 Car"/>
    <w:basedOn w:val="Fuentedeprrafopredeter"/>
    <w:link w:val="Ttulo2"/>
    <w:semiHidden/>
    <w:rsid w:val="002B59DF"/>
    <w:rPr>
      <w:rFonts w:ascii="Arial" w:eastAsia="Times New Roman" w:hAnsi="Arial" w:cs="Arial"/>
      <w:b/>
      <w:bCs/>
      <w:sz w:val="24"/>
      <w:szCs w:val="24"/>
      <w:lang w:val="es-ES" w:eastAsia="es-ES"/>
    </w:rPr>
  </w:style>
  <w:style w:type="character" w:customStyle="1" w:styleId="Ttulo3Car">
    <w:name w:val="Título 3 Car"/>
    <w:basedOn w:val="Fuentedeprrafopredeter"/>
    <w:link w:val="Ttulo3"/>
    <w:uiPriority w:val="9"/>
    <w:rsid w:val="002B59DF"/>
    <w:rPr>
      <w:rFonts w:ascii="Times New Roman" w:eastAsia="Times New Roman" w:hAnsi="Times New Roman" w:cs="Times New Roman"/>
      <w:b/>
      <w:bCs/>
      <w:sz w:val="27"/>
      <w:szCs w:val="27"/>
      <w:lang w:eastAsia="es-MX"/>
    </w:rPr>
  </w:style>
  <w:style w:type="paragraph" w:styleId="Textoindependiente">
    <w:name w:val="Body Text"/>
    <w:basedOn w:val="Normal"/>
    <w:link w:val="TextoindependienteCar"/>
    <w:uiPriority w:val="99"/>
    <w:unhideWhenUsed/>
    <w:rsid w:val="002B59DF"/>
    <w:pPr>
      <w:spacing w:after="0" w:line="240" w:lineRule="auto"/>
      <w:jc w:val="center"/>
    </w:pPr>
    <w:rPr>
      <w:rFonts w:ascii="Arial" w:eastAsia="Times New Roman" w:hAnsi="Arial" w:cs="Arial"/>
      <w:b/>
      <w:sz w:val="24"/>
      <w:szCs w:val="24"/>
    </w:rPr>
  </w:style>
  <w:style w:type="character" w:customStyle="1" w:styleId="TextoindependienteCar">
    <w:name w:val="Texto independiente Car"/>
    <w:basedOn w:val="Fuentedeprrafopredeter"/>
    <w:link w:val="Textoindependiente"/>
    <w:uiPriority w:val="99"/>
    <w:rsid w:val="002B59DF"/>
    <w:rPr>
      <w:rFonts w:ascii="Arial" w:eastAsia="Times New Roman" w:hAnsi="Arial" w:cs="Arial"/>
      <w:b/>
      <w:sz w:val="24"/>
      <w:szCs w:val="24"/>
    </w:rPr>
  </w:style>
  <w:style w:type="paragraph" w:customStyle="1" w:styleId="Default">
    <w:name w:val="Default"/>
    <w:basedOn w:val="Normal"/>
    <w:rsid w:val="002B59DF"/>
    <w:pPr>
      <w:autoSpaceDE w:val="0"/>
      <w:autoSpaceDN w:val="0"/>
      <w:spacing w:after="0" w:line="240" w:lineRule="auto"/>
    </w:pPr>
    <w:rPr>
      <w:rFonts w:ascii="Arial" w:eastAsia="Times New Roman" w:hAnsi="Arial" w:cs="Arial"/>
      <w:color w:val="000000"/>
      <w:sz w:val="24"/>
      <w:szCs w:val="24"/>
      <w:lang w:eastAsia="es-MX"/>
    </w:rPr>
  </w:style>
  <w:style w:type="paragraph" w:styleId="Prrafodelista">
    <w:name w:val="List Paragraph"/>
    <w:aliases w:val="viñeta,Párrafo de lista 2,lp1"/>
    <w:basedOn w:val="Normal"/>
    <w:link w:val="PrrafodelistaCar"/>
    <w:uiPriority w:val="34"/>
    <w:qFormat/>
    <w:rsid w:val="002B59DF"/>
    <w:pPr>
      <w:spacing w:after="200" w:line="276" w:lineRule="auto"/>
      <w:ind w:left="720"/>
      <w:contextualSpacing/>
    </w:pPr>
  </w:style>
  <w:style w:type="paragraph" w:styleId="NormalWeb">
    <w:name w:val="Normal (Web)"/>
    <w:basedOn w:val="Normal"/>
    <w:uiPriority w:val="99"/>
    <w:unhideWhenUsed/>
    <w:rsid w:val="002B59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viñeta Car,Párrafo de lista 2 Car,lp1 Car"/>
    <w:link w:val="Prrafodelista"/>
    <w:uiPriority w:val="34"/>
    <w:qFormat/>
    <w:rsid w:val="002B59DF"/>
  </w:style>
  <w:style w:type="table" w:styleId="Tablaconcuadrcula">
    <w:name w:val="Table Grid"/>
    <w:basedOn w:val="Tablanormal"/>
    <w:uiPriority w:val="39"/>
    <w:rsid w:val="002B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8wme">
    <w:name w:val="tl8wme"/>
    <w:basedOn w:val="Fuentedeprrafopredeter"/>
    <w:rsid w:val="002B59DF"/>
  </w:style>
  <w:style w:type="character" w:styleId="Refdecomentario">
    <w:name w:val="annotation reference"/>
    <w:basedOn w:val="Fuentedeprrafopredeter"/>
    <w:uiPriority w:val="99"/>
    <w:semiHidden/>
    <w:unhideWhenUsed/>
    <w:rsid w:val="002B59DF"/>
    <w:rPr>
      <w:sz w:val="16"/>
      <w:szCs w:val="16"/>
    </w:rPr>
  </w:style>
  <w:style w:type="paragraph" w:styleId="Textocomentario">
    <w:name w:val="annotation text"/>
    <w:basedOn w:val="Normal"/>
    <w:link w:val="TextocomentarioCar"/>
    <w:uiPriority w:val="99"/>
    <w:semiHidden/>
    <w:unhideWhenUsed/>
    <w:rsid w:val="002B59DF"/>
    <w:pPr>
      <w:spacing w:after="0" w:line="240" w:lineRule="auto"/>
    </w:pPr>
    <w:rPr>
      <w:rFonts w:ascii="Arial" w:eastAsia="Arial" w:hAnsi="Arial" w:cs="Arial"/>
      <w:sz w:val="20"/>
      <w:szCs w:val="20"/>
      <w:lang w:val="es" w:eastAsia="es-MX"/>
    </w:rPr>
  </w:style>
  <w:style w:type="character" w:customStyle="1" w:styleId="TextocomentarioCar">
    <w:name w:val="Texto comentario Car"/>
    <w:basedOn w:val="Fuentedeprrafopredeter"/>
    <w:link w:val="Textocomentario"/>
    <w:uiPriority w:val="99"/>
    <w:semiHidden/>
    <w:rsid w:val="002B59DF"/>
    <w:rPr>
      <w:rFonts w:ascii="Arial" w:eastAsia="Arial" w:hAnsi="Arial" w:cs="Arial"/>
      <w:sz w:val="20"/>
      <w:szCs w:val="20"/>
      <w:lang w:val="es" w:eastAsia="es-MX"/>
    </w:rPr>
  </w:style>
  <w:style w:type="paragraph" w:styleId="Asuntodelcomentario">
    <w:name w:val="annotation subject"/>
    <w:basedOn w:val="Textocomentario"/>
    <w:next w:val="Textocomentario"/>
    <w:link w:val="AsuntodelcomentarioCar"/>
    <w:uiPriority w:val="99"/>
    <w:semiHidden/>
    <w:unhideWhenUsed/>
    <w:rsid w:val="002B59DF"/>
    <w:pPr>
      <w:spacing w:after="160"/>
    </w:pPr>
    <w:rPr>
      <w:rFonts w:asciiTheme="minorHAnsi" w:eastAsiaTheme="minorHAnsi" w:hAnsiTheme="minorHAnsi" w:cstheme="minorBidi"/>
      <w:b/>
      <w:bCs/>
      <w:lang w:val="es-MX" w:eastAsia="en-US"/>
    </w:rPr>
  </w:style>
  <w:style w:type="character" w:customStyle="1" w:styleId="AsuntodelcomentarioCar">
    <w:name w:val="Asunto del comentario Car"/>
    <w:basedOn w:val="TextocomentarioCar"/>
    <w:link w:val="Asuntodelcomentario"/>
    <w:uiPriority w:val="99"/>
    <w:semiHidden/>
    <w:rsid w:val="002B59DF"/>
    <w:rPr>
      <w:rFonts w:ascii="Arial" w:eastAsia="Arial" w:hAnsi="Arial" w:cs="Arial"/>
      <w:b/>
      <w:bCs/>
      <w:sz w:val="20"/>
      <w:szCs w:val="20"/>
      <w:lang w:val="es" w:eastAsia="es-MX"/>
    </w:rPr>
  </w:style>
  <w:style w:type="paragraph" w:styleId="Revisin">
    <w:name w:val="Revision"/>
    <w:hidden/>
    <w:uiPriority w:val="99"/>
    <w:semiHidden/>
    <w:rsid w:val="002B59DF"/>
    <w:pPr>
      <w:spacing w:after="0" w:line="240" w:lineRule="auto"/>
    </w:pPr>
  </w:style>
  <w:style w:type="character" w:styleId="Textoennegrita">
    <w:name w:val="Strong"/>
    <w:basedOn w:val="Fuentedeprrafopredeter"/>
    <w:uiPriority w:val="22"/>
    <w:qFormat/>
    <w:rsid w:val="002B59DF"/>
    <w:rPr>
      <w:b/>
      <w:bCs/>
    </w:rPr>
  </w:style>
  <w:style w:type="character" w:styleId="nfasis">
    <w:name w:val="Emphasis"/>
    <w:basedOn w:val="Fuentedeprrafopredeter"/>
    <w:uiPriority w:val="20"/>
    <w:qFormat/>
    <w:rsid w:val="002B59DF"/>
    <w:rPr>
      <w:i/>
      <w:iCs/>
    </w:rPr>
  </w:style>
  <w:style w:type="paragraph" w:styleId="Sinespaciado">
    <w:name w:val="No Spacing"/>
    <w:aliases w:val="Cita textual"/>
    <w:link w:val="SinespaciadoCar"/>
    <w:uiPriority w:val="1"/>
    <w:qFormat/>
    <w:rsid w:val="002B59DF"/>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2B59DF"/>
    <w:rPr>
      <w:rFonts w:ascii="Calibri" w:eastAsia="Calibri" w:hAnsi="Calibri" w:cs="Times New Roman"/>
    </w:rPr>
  </w:style>
  <w:style w:type="character" w:styleId="Hipervnculo">
    <w:name w:val="Hyperlink"/>
    <w:basedOn w:val="Fuentedeprrafopredeter"/>
    <w:uiPriority w:val="99"/>
    <w:semiHidden/>
    <w:unhideWhenUsed/>
    <w:rsid w:val="002B5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8652-5A81-49DB-BB4D-EDC42117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9526</Words>
  <Characters>52393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Guadalupe Padilla Campos</dc:creator>
  <cp:keywords/>
  <dc:description/>
  <cp:lastModifiedBy>Erendira Aguado Moreno</cp:lastModifiedBy>
  <cp:revision>8</cp:revision>
  <cp:lastPrinted>2021-06-23T18:02:00Z</cp:lastPrinted>
  <dcterms:created xsi:type="dcterms:W3CDTF">2021-07-12T17:22:00Z</dcterms:created>
  <dcterms:modified xsi:type="dcterms:W3CDTF">2022-06-17T19:10:00Z</dcterms:modified>
</cp:coreProperties>
</file>